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97" w:rsidRPr="00AE014F" w:rsidRDefault="00D9766F" w:rsidP="001308B2">
      <w:pPr>
        <w:jc w:val="both"/>
        <w:rPr>
          <w:rFonts w:ascii="Arial" w:hAnsi="Arial" w:cs="Arial"/>
          <w:b/>
          <w:color w:val="FFC000"/>
          <w:sz w:val="56"/>
          <w:szCs w:val="56"/>
        </w:rPr>
      </w:pPr>
      <w:r w:rsidRPr="00AE014F">
        <w:rPr>
          <w:rFonts w:ascii="Arial" w:hAnsi="Arial" w:cs="Arial"/>
          <w:b/>
          <w:color w:val="FFC000"/>
          <w:sz w:val="56"/>
          <w:szCs w:val="56"/>
        </w:rPr>
        <w:t xml:space="preserve">Tisková zpráva </w:t>
      </w: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jc w:val="both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>28. května 2018</w:t>
      </w: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jc w:val="both"/>
        <w:rPr>
          <w:rFonts w:ascii="Arial" w:hAnsi="Arial" w:cs="Arial"/>
          <w:sz w:val="32"/>
          <w:szCs w:val="32"/>
        </w:rPr>
      </w:pPr>
      <w:r w:rsidRPr="00AE014F">
        <w:rPr>
          <w:rFonts w:ascii="Arial" w:hAnsi="Arial" w:cs="Arial"/>
          <w:b/>
          <w:sz w:val="32"/>
          <w:szCs w:val="32"/>
        </w:rPr>
        <w:t>RENAULT ZOE – NEJPRODÁVANĚJŠÍ ELEKTRICKÝ VŮZ V EVROPĚ PŘICHÁZÍ NA ČESKÝ TRH</w:t>
      </w: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A11F97" w:rsidP="001308B2">
      <w:pPr>
        <w:jc w:val="both"/>
        <w:rPr>
          <w:rFonts w:ascii="Arial" w:hAnsi="Arial" w:cs="Arial"/>
          <w:b/>
          <w:sz w:val="28"/>
          <w:szCs w:val="28"/>
        </w:rPr>
      </w:pPr>
    </w:p>
    <w:p w:rsidR="00A11F97" w:rsidRPr="00AE014F" w:rsidRDefault="00D9766F" w:rsidP="001308B2">
      <w:pPr>
        <w:jc w:val="both"/>
        <w:rPr>
          <w:rFonts w:ascii="Arial" w:hAnsi="Arial" w:cs="Arial"/>
          <w:sz w:val="22"/>
          <w:szCs w:val="22"/>
        </w:rPr>
      </w:pPr>
      <w:r w:rsidRPr="00AE014F">
        <w:rPr>
          <w:rFonts w:ascii="Arial" w:hAnsi="Arial" w:cs="Arial"/>
          <w:sz w:val="22"/>
          <w:szCs w:val="22"/>
        </w:rPr>
        <w:t>Renault ZOE je pro značku Rena</w:t>
      </w:r>
      <w:r w:rsidR="00AE014F">
        <w:rPr>
          <w:rFonts w:ascii="Arial" w:hAnsi="Arial" w:cs="Arial"/>
          <w:sz w:val="22"/>
          <w:szCs w:val="22"/>
        </w:rPr>
        <w:t>ult velmi důležitým modelem. D</w:t>
      </w:r>
      <w:r w:rsidRPr="00AE014F">
        <w:rPr>
          <w:rFonts w:ascii="Arial" w:hAnsi="Arial" w:cs="Arial"/>
          <w:sz w:val="22"/>
          <w:szCs w:val="22"/>
        </w:rPr>
        <w:t>íky neustále rostoucím prodejům (+ 44% mezi rok</w:t>
      </w:r>
      <w:r w:rsidR="00AE014F">
        <w:rPr>
          <w:rFonts w:ascii="Arial" w:hAnsi="Arial" w:cs="Arial"/>
          <w:sz w:val="22"/>
          <w:szCs w:val="22"/>
        </w:rPr>
        <w:t>y 2016 a 2017) je Renault ZOE již</w:t>
      </w:r>
      <w:r w:rsidRPr="00AE014F">
        <w:rPr>
          <w:rFonts w:ascii="Arial" w:hAnsi="Arial" w:cs="Arial"/>
          <w:sz w:val="22"/>
          <w:szCs w:val="22"/>
        </w:rPr>
        <w:t xml:space="preserve"> </w:t>
      </w:r>
      <w:r w:rsidR="00AE014F">
        <w:rPr>
          <w:rFonts w:ascii="Arial" w:hAnsi="Arial" w:cs="Arial"/>
          <w:sz w:val="22"/>
          <w:szCs w:val="22"/>
        </w:rPr>
        <w:t>třetím rokem</w:t>
      </w:r>
      <w:r w:rsidRPr="00AE014F">
        <w:rPr>
          <w:rFonts w:ascii="Arial" w:hAnsi="Arial" w:cs="Arial"/>
          <w:sz w:val="22"/>
          <w:szCs w:val="22"/>
        </w:rPr>
        <w:t xml:space="preserve"> nejprodávanějším elektrickým vozem v Evropě. Celkově bylo prodáno téměř 100 000 vozů. Ve Francii dokonce Renault ZOE tvoří víc než polovinu prodejů elektrických vozidel. </w:t>
      </w:r>
    </w:p>
    <w:p w:rsidR="00A11F97" w:rsidRPr="00AE014F" w:rsidRDefault="00A11F97" w:rsidP="001308B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jc w:val="both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 xml:space="preserve">Na český trh vstupuje nejnovější evoluce tohoto modelu, která se vyznačuje několika novinkami. Tou nejzásadnější je příchod nového motoru </w:t>
      </w:r>
      <w:proofErr w:type="spellStart"/>
      <w:r w:rsidRPr="00AE014F">
        <w:rPr>
          <w:rFonts w:ascii="Arial" w:hAnsi="Arial" w:cs="Arial"/>
          <w:sz w:val="22"/>
          <w:szCs w:val="22"/>
        </w:rPr>
        <w:t>R110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, který byl vyvinut během pouhých dvou let inženýry v </w:t>
      </w:r>
      <w:proofErr w:type="spellStart"/>
      <w:r w:rsidRPr="00AE014F">
        <w:rPr>
          <w:rFonts w:ascii="Arial" w:hAnsi="Arial" w:cs="Arial"/>
          <w:sz w:val="22"/>
          <w:szCs w:val="22"/>
        </w:rPr>
        <w:t>Tech</w:t>
      </w:r>
      <w:r w:rsidR="006C3DA3">
        <w:rPr>
          <w:rFonts w:ascii="Arial" w:hAnsi="Arial" w:cs="Arial"/>
          <w:sz w:val="22"/>
          <w:szCs w:val="22"/>
        </w:rPr>
        <w:t>n</w:t>
      </w:r>
      <w:r w:rsidRPr="00AE014F">
        <w:rPr>
          <w:rFonts w:ascii="Arial" w:hAnsi="Arial" w:cs="Arial"/>
          <w:sz w:val="22"/>
          <w:szCs w:val="22"/>
        </w:rPr>
        <w:t>ocentre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Renault, jihozápadně od Paříže a </w:t>
      </w:r>
      <w:r w:rsidR="004045C8">
        <w:rPr>
          <w:rFonts w:ascii="Arial" w:hAnsi="Arial" w:cs="Arial"/>
          <w:sz w:val="22"/>
          <w:szCs w:val="22"/>
        </w:rPr>
        <w:t xml:space="preserve">ve výrobním závodě </w:t>
      </w:r>
      <w:proofErr w:type="spellStart"/>
      <w:r w:rsidR="004045C8">
        <w:rPr>
          <w:rFonts w:ascii="Arial" w:hAnsi="Arial" w:cs="Arial"/>
          <w:sz w:val="22"/>
          <w:szCs w:val="22"/>
        </w:rPr>
        <w:t>Cléon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v Normandii, kde se motory pro ZOE vyrábí. </w:t>
      </w: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jc w:val="both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 xml:space="preserve">Motor </w:t>
      </w:r>
      <w:proofErr w:type="spellStart"/>
      <w:r w:rsidRPr="00AE014F">
        <w:rPr>
          <w:rFonts w:ascii="Arial" w:hAnsi="Arial" w:cs="Arial"/>
          <w:sz w:val="22"/>
          <w:szCs w:val="22"/>
        </w:rPr>
        <w:t>R110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vychází z elektromotoru </w:t>
      </w:r>
      <w:proofErr w:type="spellStart"/>
      <w:r w:rsidRPr="00AE014F">
        <w:rPr>
          <w:rFonts w:ascii="Arial" w:hAnsi="Arial" w:cs="Arial"/>
          <w:sz w:val="22"/>
          <w:szCs w:val="22"/>
        </w:rPr>
        <w:t>R90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, který je na českém trhu rovněž k dispozici. Nová jednotka </w:t>
      </w:r>
      <w:proofErr w:type="spellStart"/>
      <w:r w:rsidRPr="00AE014F">
        <w:rPr>
          <w:rFonts w:ascii="Arial" w:hAnsi="Arial" w:cs="Arial"/>
          <w:sz w:val="22"/>
          <w:szCs w:val="22"/>
        </w:rPr>
        <w:t>R110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nabízí o 12 kW vyšší výkon než verze </w:t>
      </w:r>
      <w:proofErr w:type="spellStart"/>
      <w:r w:rsidRPr="00AE014F">
        <w:rPr>
          <w:rFonts w:ascii="Arial" w:hAnsi="Arial" w:cs="Arial"/>
          <w:sz w:val="22"/>
          <w:szCs w:val="22"/>
        </w:rPr>
        <w:t>R90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. Řidiči budou těžit z vyššího výkonu především při zrychlení na hlavních tazích, nový motor </w:t>
      </w:r>
      <w:r w:rsidR="004045C8">
        <w:rPr>
          <w:rFonts w:ascii="Arial" w:hAnsi="Arial" w:cs="Arial"/>
          <w:sz w:val="22"/>
          <w:szCs w:val="22"/>
        </w:rPr>
        <w:t>ušetří</w:t>
      </w:r>
      <w:r w:rsidRPr="00AE014F">
        <w:rPr>
          <w:rFonts w:ascii="Arial" w:hAnsi="Arial" w:cs="Arial"/>
          <w:sz w:val="22"/>
          <w:szCs w:val="22"/>
        </w:rPr>
        <w:t xml:space="preserve"> téměř dvě sekundy z doby pružného zrychlení z 80 na 120 km/h. Točivý moment 225 </w:t>
      </w:r>
      <w:proofErr w:type="spellStart"/>
      <w:r w:rsidRPr="00AE014F">
        <w:rPr>
          <w:rFonts w:ascii="Arial" w:hAnsi="Arial" w:cs="Arial"/>
          <w:sz w:val="22"/>
          <w:szCs w:val="22"/>
        </w:rPr>
        <w:t>Nm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je dostupný takřka od nulových otáček a Renault ZOE se díky němu může svižně proplétat hustým městským provozem.</w:t>
      </w: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shd w:val="clear" w:color="auto" w:fill="BFBFBF" w:themeFill="background1" w:themeFillShade="BF"/>
        <w:jc w:val="both"/>
        <w:rPr>
          <w:rFonts w:ascii="Arial" w:hAnsi="Arial" w:cs="Arial"/>
        </w:rPr>
      </w:pPr>
      <w:r w:rsidRPr="00AE014F">
        <w:rPr>
          <w:rFonts w:ascii="Arial" w:hAnsi="Arial" w:cs="Arial"/>
          <w:i/>
          <w:sz w:val="22"/>
          <w:szCs w:val="22"/>
        </w:rPr>
        <w:t xml:space="preserve">„Díky tomuto zvýšení výkonu je nyní ZOE ještě více přístupný a univerzální při cestách mimo město,“ říká </w:t>
      </w:r>
      <w:r w:rsidRPr="00AE014F">
        <w:rPr>
          <w:rFonts w:ascii="Arial" w:hAnsi="Arial" w:cs="Arial"/>
          <w:b/>
          <w:i/>
          <w:sz w:val="22"/>
          <w:szCs w:val="22"/>
        </w:rPr>
        <w:t xml:space="preserve">Elisabeth </w:t>
      </w:r>
      <w:proofErr w:type="spellStart"/>
      <w:r w:rsidRPr="00AE014F">
        <w:rPr>
          <w:rFonts w:ascii="Arial" w:hAnsi="Arial" w:cs="Arial"/>
          <w:b/>
          <w:i/>
          <w:sz w:val="22"/>
          <w:szCs w:val="22"/>
        </w:rPr>
        <w:t>Delval</w:t>
      </w:r>
      <w:proofErr w:type="spellEnd"/>
      <w:r w:rsidRPr="00AE014F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AE014F">
        <w:rPr>
          <w:rFonts w:ascii="Arial" w:hAnsi="Arial" w:cs="Arial"/>
          <w:b/>
          <w:i/>
          <w:sz w:val="22"/>
          <w:szCs w:val="22"/>
        </w:rPr>
        <w:t>Assistant</w:t>
      </w:r>
      <w:proofErr w:type="spellEnd"/>
      <w:r w:rsidRPr="00AE014F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b/>
          <w:i/>
          <w:sz w:val="22"/>
          <w:szCs w:val="22"/>
        </w:rPr>
        <w:t>Director</w:t>
      </w:r>
      <w:proofErr w:type="spellEnd"/>
      <w:r w:rsidRPr="00AE014F">
        <w:rPr>
          <w:rFonts w:ascii="Arial" w:hAnsi="Arial" w:cs="Arial"/>
          <w:b/>
          <w:i/>
          <w:sz w:val="22"/>
          <w:szCs w:val="22"/>
        </w:rPr>
        <w:t xml:space="preserve">, Renault ZOE </w:t>
      </w:r>
      <w:proofErr w:type="spellStart"/>
      <w:r w:rsidRPr="00AE014F">
        <w:rPr>
          <w:rFonts w:ascii="Arial" w:hAnsi="Arial" w:cs="Arial"/>
          <w:b/>
          <w:i/>
          <w:sz w:val="22"/>
          <w:szCs w:val="22"/>
        </w:rPr>
        <w:t>Programme</w:t>
      </w:r>
      <w:proofErr w:type="spellEnd"/>
      <w:r w:rsidRPr="00AE014F">
        <w:rPr>
          <w:rFonts w:ascii="Arial" w:hAnsi="Arial" w:cs="Arial"/>
          <w:i/>
          <w:sz w:val="22"/>
          <w:szCs w:val="22"/>
        </w:rPr>
        <w:t>. „Kromě toho, že si budou schopni užít požitek z řízení vozu ZOE, řidiči také budou těžit z nejdelšího dojezdu mezi elektrickými vozy na trhu.</w:t>
      </w: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jc w:val="both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 xml:space="preserve">Renault ZOE je na českém trhu k dispozici výhradně s </w:t>
      </w:r>
      <w:proofErr w:type="gramStart"/>
      <w:r w:rsidRPr="00AE014F">
        <w:rPr>
          <w:rFonts w:ascii="Arial" w:hAnsi="Arial" w:cs="Arial"/>
          <w:sz w:val="22"/>
          <w:szCs w:val="22"/>
        </w:rPr>
        <w:t xml:space="preserve">akumulátorem </w:t>
      </w:r>
      <w:proofErr w:type="spellStart"/>
      <w:r w:rsidRPr="00AE014F">
        <w:rPr>
          <w:rFonts w:ascii="Arial" w:hAnsi="Arial" w:cs="Arial"/>
          <w:sz w:val="22"/>
          <w:szCs w:val="22"/>
        </w:rPr>
        <w:t>Z.E.40</w:t>
      </w:r>
      <w:proofErr w:type="spellEnd"/>
      <w:proofErr w:type="gramEnd"/>
      <w:r w:rsidRPr="00AE014F">
        <w:rPr>
          <w:rFonts w:ascii="Arial" w:hAnsi="Arial" w:cs="Arial"/>
          <w:sz w:val="22"/>
          <w:szCs w:val="22"/>
        </w:rPr>
        <w:t xml:space="preserve">, který má kapacitu 41 kWh a ZOE ve variantě </w:t>
      </w:r>
      <w:proofErr w:type="spellStart"/>
      <w:r w:rsidRPr="00AE014F">
        <w:rPr>
          <w:rFonts w:ascii="Arial" w:hAnsi="Arial" w:cs="Arial"/>
          <w:sz w:val="22"/>
          <w:szCs w:val="22"/>
        </w:rPr>
        <w:t>R90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E014F">
        <w:rPr>
          <w:rFonts w:ascii="Arial" w:hAnsi="Arial" w:cs="Arial"/>
          <w:sz w:val="22"/>
          <w:szCs w:val="22"/>
        </w:rPr>
        <w:t>R110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s ním zvládne v reálných podmínkách </w:t>
      </w:r>
      <w:r w:rsidR="004045C8">
        <w:rPr>
          <w:rFonts w:ascii="Arial" w:hAnsi="Arial" w:cs="Arial"/>
          <w:sz w:val="22"/>
          <w:szCs w:val="22"/>
        </w:rPr>
        <w:t>ujet</w:t>
      </w:r>
      <w:r w:rsidRPr="00AE014F">
        <w:rPr>
          <w:rFonts w:ascii="Arial" w:hAnsi="Arial" w:cs="Arial"/>
          <w:sz w:val="22"/>
          <w:szCs w:val="22"/>
        </w:rPr>
        <w:t xml:space="preserve"> až 300 kilometrů na jedno nabití, což Renault ZOE řadí na špičku svého segmentu. </w:t>
      </w: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jc w:val="both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 xml:space="preserve">Verze </w:t>
      </w:r>
      <w:proofErr w:type="spellStart"/>
      <w:r w:rsidRPr="00AE014F">
        <w:rPr>
          <w:rFonts w:ascii="Arial" w:hAnsi="Arial" w:cs="Arial"/>
          <w:sz w:val="22"/>
          <w:szCs w:val="22"/>
        </w:rPr>
        <w:t>R90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E014F">
        <w:rPr>
          <w:rFonts w:ascii="Arial" w:hAnsi="Arial" w:cs="Arial"/>
          <w:sz w:val="22"/>
          <w:szCs w:val="22"/>
        </w:rPr>
        <w:t>R110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lze nabíjet výkonem až </w:t>
      </w:r>
      <w:proofErr w:type="spellStart"/>
      <w:r w:rsidRPr="00AE014F">
        <w:rPr>
          <w:rFonts w:ascii="Arial" w:hAnsi="Arial" w:cs="Arial"/>
          <w:sz w:val="22"/>
          <w:szCs w:val="22"/>
        </w:rPr>
        <w:t>22kW</w:t>
      </w:r>
      <w:proofErr w:type="spellEnd"/>
      <w:r w:rsidRPr="00AE014F">
        <w:rPr>
          <w:rFonts w:ascii="Arial" w:hAnsi="Arial" w:cs="Arial"/>
          <w:sz w:val="22"/>
          <w:szCs w:val="22"/>
        </w:rPr>
        <w:t>. Během roku 2018 nabídku obohatí i “</w:t>
      </w:r>
      <w:proofErr w:type="spellStart"/>
      <w:r w:rsidRPr="00AE014F">
        <w:rPr>
          <w:rFonts w:ascii="Arial" w:hAnsi="Arial" w:cs="Arial"/>
          <w:sz w:val="22"/>
          <w:szCs w:val="22"/>
        </w:rPr>
        <w:t>rychlonabíjecí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” verze </w:t>
      </w:r>
      <w:proofErr w:type="spellStart"/>
      <w:r w:rsidRPr="00AE014F">
        <w:rPr>
          <w:rFonts w:ascii="Arial" w:hAnsi="Arial" w:cs="Arial"/>
          <w:sz w:val="22"/>
          <w:szCs w:val="22"/>
        </w:rPr>
        <w:t>Q90</w:t>
      </w:r>
      <w:proofErr w:type="spellEnd"/>
      <w:r w:rsidRPr="00AE014F">
        <w:rPr>
          <w:rFonts w:ascii="Arial" w:hAnsi="Arial" w:cs="Arial"/>
          <w:sz w:val="22"/>
          <w:szCs w:val="22"/>
        </w:rPr>
        <w:t>, kterou lze nabíjet výkonem až 43 kW.</w:t>
      </w:r>
    </w:p>
    <w:p w:rsidR="00A11F97" w:rsidRPr="00AE014F" w:rsidRDefault="00A11F97" w:rsidP="001308B2">
      <w:pPr>
        <w:jc w:val="both"/>
        <w:rPr>
          <w:rFonts w:ascii="Arial" w:hAnsi="Arial" w:cs="Arial"/>
          <w:b/>
          <w:sz w:val="28"/>
          <w:szCs w:val="28"/>
        </w:rPr>
      </w:pPr>
    </w:p>
    <w:p w:rsidR="00A11F97" w:rsidRPr="00AE014F" w:rsidRDefault="00D9766F" w:rsidP="001308B2">
      <w:pPr>
        <w:jc w:val="both"/>
        <w:rPr>
          <w:rFonts w:ascii="Arial" w:hAnsi="Arial" w:cs="Arial"/>
        </w:rPr>
      </w:pPr>
      <w:r w:rsidRPr="00AE014F">
        <w:rPr>
          <w:rFonts w:ascii="Arial" w:hAnsi="Arial" w:cs="Arial"/>
          <w:b/>
          <w:sz w:val="28"/>
          <w:szCs w:val="28"/>
        </w:rPr>
        <w:t>JEŠTĚ ELEGANTNĚJŠÍ VZHLED</w:t>
      </w:r>
    </w:p>
    <w:p w:rsidR="00A11F97" w:rsidRPr="00AE014F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4045C8" w:rsidP="001308B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Model Renault </w:t>
      </w:r>
      <w:r w:rsidR="00D9766F" w:rsidRPr="00AE014F">
        <w:rPr>
          <w:rFonts w:ascii="Arial" w:hAnsi="Arial" w:cs="Arial"/>
          <w:sz w:val="22"/>
          <w:szCs w:val="22"/>
        </w:rPr>
        <w:t>ZOE modelového roku 2018 obohacuje bar</w:t>
      </w:r>
      <w:r w:rsidR="00EE189D">
        <w:rPr>
          <w:rFonts w:ascii="Arial" w:hAnsi="Arial" w:cs="Arial"/>
          <w:sz w:val="22"/>
          <w:szCs w:val="22"/>
        </w:rPr>
        <w:t>ev</w:t>
      </w:r>
      <w:r w:rsidR="00D9766F" w:rsidRPr="00AE014F">
        <w:rPr>
          <w:rFonts w:ascii="Arial" w:hAnsi="Arial" w:cs="Arial"/>
          <w:sz w:val="22"/>
          <w:szCs w:val="22"/>
        </w:rPr>
        <w:t xml:space="preserve">nou paletu o lak fialová </w:t>
      </w:r>
      <w:proofErr w:type="spellStart"/>
      <w:r w:rsidR="00D9766F" w:rsidRPr="00AE014F">
        <w:rPr>
          <w:rFonts w:ascii="Arial" w:hAnsi="Arial" w:cs="Arial"/>
          <w:sz w:val="22"/>
          <w:szCs w:val="22"/>
        </w:rPr>
        <w:t>blueberry</w:t>
      </w:r>
      <w:proofErr w:type="spellEnd"/>
      <w:r w:rsidR="00D9766F" w:rsidRPr="00AE014F">
        <w:rPr>
          <w:rFonts w:ascii="Arial" w:hAnsi="Arial" w:cs="Arial"/>
          <w:sz w:val="22"/>
          <w:szCs w:val="22"/>
        </w:rPr>
        <w:t xml:space="preserve">. Fialová barva je na výběr i pro interiér vrcholného stupně výbavy </w:t>
      </w:r>
      <w:proofErr w:type="spellStart"/>
      <w:r w:rsidR="00D9766F" w:rsidRPr="00AE014F">
        <w:rPr>
          <w:rFonts w:ascii="Arial" w:hAnsi="Arial" w:cs="Arial"/>
          <w:sz w:val="22"/>
          <w:szCs w:val="22"/>
        </w:rPr>
        <w:t>Intens</w:t>
      </w:r>
      <w:proofErr w:type="spellEnd"/>
      <w:r w:rsidR="00D9766F" w:rsidRPr="00AE014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9766F" w:rsidRPr="00AE014F">
        <w:rPr>
          <w:rFonts w:ascii="Arial" w:hAnsi="Arial" w:cs="Arial"/>
          <w:sz w:val="22"/>
          <w:szCs w:val="22"/>
        </w:rPr>
        <w:t>Pack</w:t>
      </w:r>
      <w:proofErr w:type="spellEnd"/>
      <w:r w:rsidR="00D9766F"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766F" w:rsidRPr="00AE014F">
        <w:rPr>
          <w:rFonts w:ascii="Arial" w:hAnsi="Arial" w:cs="Arial"/>
          <w:sz w:val="22"/>
          <w:szCs w:val="22"/>
        </w:rPr>
        <w:t>Look</w:t>
      </w:r>
      <w:proofErr w:type="spellEnd"/>
      <w:r w:rsidR="00D9766F"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766F" w:rsidRPr="00AE014F">
        <w:rPr>
          <w:rFonts w:ascii="Arial" w:hAnsi="Arial" w:cs="Arial"/>
          <w:sz w:val="22"/>
          <w:szCs w:val="22"/>
        </w:rPr>
        <w:t>Blueberry</w:t>
      </w:r>
      <w:proofErr w:type="spellEnd"/>
      <w:r w:rsidR="00D9766F" w:rsidRPr="00AE014F">
        <w:rPr>
          <w:rFonts w:ascii="Arial" w:hAnsi="Arial" w:cs="Arial"/>
          <w:sz w:val="22"/>
          <w:szCs w:val="22"/>
        </w:rPr>
        <w:t xml:space="preserve"> obsahuje fialové ozdobné lišty na palubní desce, rámečky bočních výdechů kli</w:t>
      </w:r>
      <w:r w:rsidR="00EE189D">
        <w:rPr>
          <w:rFonts w:ascii="Arial" w:hAnsi="Arial" w:cs="Arial"/>
          <w:sz w:val="22"/>
          <w:szCs w:val="22"/>
        </w:rPr>
        <w:t xml:space="preserve">matizace a reproduktorů, </w:t>
      </w:r>
      <w:r w:rsidR="00D9766F" w:rsidRPr="00AE014F">
        <w:rPr>
          <w:rFonts w:ascii="Arial" w:hAnsi="Arial" w:cs="Arial"/>
          <w:sz w:val="22"/>
          <w:szCs w:val="22"/>
        </w:rPr>
        <w:t>nebo tmavé látkové čalounění s fialovým středem sedadel a prošíváním.</w:t>
      </w:r>
    </w:p>
    <w:p w:rsidR="00A11F97" w:rsidRDefault="00A11F97" w:rsidP="001308B2">
      <w:pPr>
        <w:jc w:val="both"/>
        <w:rPr>
          <w:rFonts w:ascii="Arial" w:hAnsi="Arial" w:cs="Arial"/>
          <w:sz w:val="22"/>
          <w:szCs w:val="22"/>
        </w:rPr>
      </w:pPr>
    </w:p>
    <w:p w:rsidR="00EE189D" w:rsidRDefault="00EE189D" w:rsidP="001308B2">
      <w:pPr>
        <w:jc w:val="both"/>
        <w:rPr>
          <w:rFonts w:ascii="Arial" w:hAnsi="Arial" w:cs="Arial"/>
          <w:sz w:val="22"/>
          <w:szCs w:val="22"/>
        </w:rPr>
      </w:pPr>
    </w:p>
    <w:p w:rsidR="00EE189D" w:rsidRDefault="00EE189D" w:rsidP="001308B2">
      <w:pPr>
        <w:jc w:val="both"/>
        <w:rPr>
          <w:rFonts w:ascii="Arial" w:hAnsi="Arial" w:cs="Arial"/>
          <w:sz w:val="22"/>
          <w:szCs w:val="22"/>
        </w:rPr>
      </w:pPr>
    </w:p>
    <w:p w:rsidR="00EE189D" w:rsidRDefault="00EE189D" w:rsidP="001308B2">
      <w:pPr>
        <w:jc w:val="both"/>
        <w:rPr>
          <w:rFonts w:ascii="Arial" w:hAnsi="Arial" w:cs="Arial"/>
          <w:sz w:val="22"/>
          <w:szCs w:val="22"/>
        </w:rPr>
      </w:pPr>
    </w:p>
    <w:p w:rsidR="00EE189D" w:rsidRDefault="00EE189D" w:rsidP="001308B2">
      <w:pPr>
        <w:jc w:val="both"/>
        <w:rPr>
          <w:rFonts w:ascii="Arial" w:hAnsi="Arial" w:cs="Arial"/>
          <w:sz w:val="22"/>
          <w:szCs w:val="22"/>
        </w:rPr>
      </w:pPr>
    </w:p>
    <w:p w:rsidR="00EE189D" w:rsidRPr="00AE014F" w:rsidRDefault="00EE189D" w:rsidP="001308B2">
      <w:pPr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spacing w:before="134" w:line="360" w:lineRule="exact"/>
        <w:ind w:right="571"/>
        <w:jc w:val="both"/>
        <w:rPr>
          <w:rFonts w:ascii="Arial" w:hAnsi="Arial" w:cs="Arial"/>
        </w:rPr>
      </w:pPr>
      <w:proofErr w:type="spellStart"/>
      <w:proofErr w:type="gramStart"/>
      <w:r w:rsidRPr="00AE014F">
        <w:rPr>
          <w:rFonts w:ascii="Arial" w:hAnsi="Arial" w:cs="Arial"/>
          <w:b/>
          <w:sz w:val="32"/>
          <w:szCs w:val="32"/>
        </w:rPr>
        <w:lastRenderedPageBreak/>
        <w:t>KANGOO</w:t>
      </w:r>
      <w:proofErr w:type="spellEnd"/>
      <w:r w:rsidRPr="00AE014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E014F">
        <w:rPr>
          <w:rFonts w:ascii="Arial" w:hAnsi="Arial" w:cs="Arial"/>
          <w:b/>
          <w:sz w:val="32"/>
          <w:szCs w:val="32"/>
        </w:rPr>
        <w:t>Z.E</w:t>
      </w:r>
      <w:proofErr w:type="spellEnd"/>
      <w:r w:rsidRPr="00AE014F">
        <w:rPr>
          <w:rFonts w:ascii="Arial" w:hAnsi="Arial" w:cs="Arial"/>
          <w:b/>
          <w:sz w:val="32"/>
          <w:szCs w:val="32"/>
        </w:rPr>
        <w:t>.</w:t>
      </w:r>
      <w:proofErr w:type="gramEnd"/>
      <w:r w:rsidRPr="00AE014F">
        <w:rPr>
          <w:rFonts w:ascii="Arial" w:hAnsi="Arial" w:cs="Arial"/>
          <w:b/>
          <w:sz w:val="32"/>
          <w:szCs w:val="32"/>
        </w:rPr>
        <w:t xml:space="preserve"> - NEJPRODÁVANĚJŠÍ ELEKTRICKÝ UŽITKOVÝ VŮZ S REKORDNÍM DOJEZDEM.</w:t>
      </w:r>
    </w:p>
    <w:p w:rsidR="00A11F97" w:rsidRPr="00AE014F" w:rsidRDefault="00A11F97" w:rsidP="001308B2">
      <w:pPr>
        <w:pStyle w:val="Zkladntext"/>
        <w:spacing w:before="91" w:line="252" w:lineRule="auto"/>
        <w:ind w:left="2141" w:right="498"/>
        <w:rPr>
          <w:rFonts w:ascii="Arial" w:hAnsi="Arial" w:cs="Arial"/>
          <w:sz w:val="28"/>
          <w:szCs w:val="28"/>
        </w:rPr>
      </w:pPr>
    </w:p>
    <w:p w:rsidR="00A11F97" w:rsidRPr="00AE014F" w:rsidRDefault="00D9766F" w:rsidP="001308B2">
      <w:pPr>
        <w:pStyle w:val="Zkladntext"/>
        <w:spacing w:before="91" w:line="252" w:lineRule="auto"/>
        <w:ind w:right="498"/>
        <w:rPr>
          <w:rFonts w:ascii="Arial" w:hAnsi="Arial" w:cs="Arial"/>
        </w:rPr>
      </w:pP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je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průkopníkem na evropském trhu s elektrickými dodávkami, na kterém zaujímá vedoucí postavení. Elektrická dodávka Renault byla od svého uvedení na trh jednomyslně oslavována tiskem a získala četná ocenění např. „International Van </w:t>
      </w:r>
      <w:proofErr w:type="spellStart"/>
      <w:r w:rsidRPr="00AE014F">
        <w:rPr>
          <w:rFonts w:ascii="Arial" w:hAnsi="Arial" w:cs="Arial"/>
          <w:sz w:val="22"/>
          <w:szCs w:val="22"/>
        </w:rPr>
        <w:t>of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the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Year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2012“. </w:t>
      </w: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plně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uspokojí zákazníky z řad profesionálů, kteří se zajímají o životní prostředí a kteří ocení potěšení z jízdy, jeho přepravní kapacitu a konkurenceschopné provozní náklady. </w:t>
      </w: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p</w:t>
      </w:r>
      <w:r w:rsidRPr="00AE014F">
        <w:rPr>
          <w:rFonts w:ascii="Arial" w:hAnsi="Arial" w:cs="Arial"/>
          <w:color w:val="000000"/>
          <w:sz w:val="22"/>
          <w:szCs w:val="22"/>
        </w:rPr>
        <w:t>oskytuje</w:t>
      </w:r>
      <w:proofErr w:type="gramEnd"/>
      <w:r w:rsidRPr="00AE014F">
        <w:rPr>
          <w:rFonts w:ascii="Arial" w:hAnsi="Arial" w:cs="Arial"/>
          <w:color w:val="000000"/>
          <w:sz w:val="22"/>
          <w:szCs w:val="22"/>
        </w:rPr>
        <w:t xml:space="preserve"> potěšení z plynulé a hladké jízdy elektrického vozu, a to i díky automatické převodovce.</w:t>
      </w:r>
    </w:p>
    <w:p w:rsidR="00CF4549" w:rsidRPr="00CF4549" w:rsidRDefault="00CF4549" w:rsidP="00CF4549">
      <w:pPr>
        <w:pStyle w:val="Zkladntext"/>
        <w:spacing w:before="113" w:line="252" w:lineRule="auto"/>
        <w:ind w:right="498"/>
        <w:jc w:val="left"/>
        <w:rPr>
          <w:rFonts w:ascii="Arial" w:hAnsi="Arial" w:cs="Arial"/>
        </w:rPr>
      </w:pPr>
      <w:r w:rsidRPr="00CF4549">
        <w:rPr>
          <w:rFonts w:ascii="Arial" w:hAnsi="Arial" w:cs="Arial"/>
          <w:sz w:val="22"/>
          <w:szCs w:val="22"/>
        </w:rPr>
        <w:t xml:space="preserve">Na český trh jsou uvedeny dvě délky karoserie </w:t>
      </w:r>
      <w:proofErr w:type="spellStart"/>
      <w:proofErr w:type="gramStart"/>
      <w:r w:rsidRPr="00CF4549">
        <w:rPr>
          <w:rFonts w:ascii="Arial" w:hAnsi="Arial" w:cs="Arial"/>
          <w:sz w:val="22"/>
          <w:szCs w:val="22"/>
        </w:rPr>
        <w:t>KANGOO</w:t>
      </w:r>
      <w:proofErr w:type="spellEnd"/>
      <w:r w:rsidRPr="00CF45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549">
        <w:rPr>
          <w:rFonts w:ascii="Arial" w:hAnsi="Arial" w:cs="Arial"/>
          <w:sz w:val="22"/>
          <w:szCs w:val="22"/>
        </w:rPr>
        <w:t>Z.E</w:t>
      </w:r>
      <w:proofErr w:type="spellEnd"/>
      <w:r w:rsidRPr="00CF4549">
        <w:rPr>
          <w:rFonts w:ascii="Arial" w:hAnsi="Arial" w:cs="Arial"/>
          <w:sz w:val="22"/>
          <w:szCs w:val="22"/>
        </w:rPr>
        <w:t>. (4,28</w:t>
      </w:r>
      <w:proofErr w:type="gramEnd"/>
      <w:r w:rsidRPr="00CF4549">
        <w:rPr>
          <w:rFonts w:ascii="Arial" w:hAnsi="Arial" w:cs="Arial"/>
          <w:sz w:val="22"/>
          <w:szCs w:val="22"/>
        </w:rPr>
        <w:t xml:space="preserve"> m) a </w:t>
      </w:r>
      <w:proofErr w:type="spellStart"/>
      <w:r w:rsidRPr="00CF4549">
        <w:rPr>
          <w:rFonts w:ascii="Arial" w:hAnsi="Arial" w:cs="Arial"/>
          <w:sz w:val="22"/>
          <w:szCs w:val="22"/>
        </w:rPr>
        <w:t>KANGOO</w:t>
      </w:r>
      <w:proofErr w:type="spellEnd"/>
      <w:r w:rsidRPr="00CF4549">
        <w:rPr>
          <w:rFonts w:ascii="Arial" w:hAnsi="Arial" w:cs="Arial"/>
          <w:sz w:val="22"/>
          <w:szCs w:val="22"/>
        </w:rPr>
        <w:t xml:space="preserve"> MAXI </w:t>
      </w:r>
      <w:proofErr w:type="spellStart"/>
      <w:r w:rsidRPr="00CF4549">
        <w:rPr>
          <w:rFonts w:ascii="Arial" w:hAnsi="Arial" w:cs="Arial"/>
          <w:sz w:val="22"/>
          <w:szCs w:val="22"/>
        </w:rPr>
        <w:t>Z.E</w:t>
      </w:r>
      <w:proofErr w:type="spellEnd"/>
      <w:r w:rsidRPr="00CF4549">
        <w:rPr>
          <w:rFonts w:ascii="Arial" w:hAnsi="Arial" w:cs="Arial"/>
          <w:sz w:val="22"/>
          <w:szCs w:val="22"/>
        </w:rPr>
        <w:t xml:space="preserve">. (4,66 m). Obě jsou k dispozici jako 2 </w:t>
      </w:r>
      <w:proofErr w:type="spellStart"/>
      <w:r w:rsidRPr="00CF4549">
        <w:rPr>
          <w:rFonts w:ascii="Arial" w:hAnsi="Arial" w:cs="Arial"/>
          <w:sz w:val="22"/>
          <w:szCs w:val="22"/>
        </w:rPr>
        <w:t>místný</w:t>
      </w:r>
      <w:proofErr w:type="spellEnd"/>
      <w:r w:rsidRPr="00CF45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549">
        <w:rPr>
          <w:rFonts w:ascii="Arial" w:hAnsi="Arial" w:cs="Arial"/>
          <w:sz w:val="22"/>
          <w:szCs w:val="22"/>
        </w:rPr>
        <w:t>furgon</w:t>
      </w:r>
      <w:proofErr w:type="spellEnd"/>
      <w:r w:rsidRPr="00CF4549">
        <w:rPr>
          <w:rFonts w:ascii="Arial" w:hAnsi="Arial" w:cs="Arial"/>
          <w:sz w:val="22"/>
          <w:szCs w:val="22"/>
        </w:rPr>
        <w:t xml:space="preserve">, delší z nich i </w:t>
      </w:r>
      <w:proofErr w:type="gramStart"/>
      <w:r w:rsidRPr="00CF4549">
        <w:rPr>
          <w:rFonts w:ascii="Arial" w:hAnsi="Arial" w:cs="Arial"/>
          <w:sz w:val="22"/>
          <w:szCs w:val="22"/>
        </w:rPr>
        <w:t xml:space="preserve">jako  </w:t>
      </w:r>
      <w:proofErr w:type="spellStart"/>
      <w:r w:rsidRPr="00CF4549">
        <w:rPr>
          <w:rFonts w:ascii="Arial" w:hAnsi="Arial" w:cs="Arial"/>
          <w:sz w:val="22"/>
          <w:szCs w:val="22"/>
        </w:rPr>
        <w:t>5místné</w:t>
      </w:r>
      <w:proofErr w:type="spellEnd"/>
      <w:proofErr w:type="gramEnd"/>
      <w:r w:rsidRPr="00CF4549">
        <w:rPr>
          <w:rFonts w:ascii="Arial" w:hAnsi="Arial" w:cs="Arial"/>
          <w:sz w:val="22"/>
          <w:szCs w:val="22"/>
        </w:rPr>
        <w:t xml:space="preserve"> „kombi“. Objem nákladového prostoru je v závislosti na verzi až 4,6 </w:t>
      </w:r>
      <w:proofErr w:type="spellStart"/>
      <w:r w:rsidRPr="00CF4549">
        <w:rPr>
          <w:rFonts w:ascii="Arial" w:hAnsi="Arial" w:cs="Arial"/>
          <w:sz w:val="22"/>
          <w:szCs w:val="22"/>
        </w:rPr>
        <w:t>m</w:t>
      </w:r>
      <w:r w:rsidRPr="00CF4549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Pr="00CF4549">
        <w:rPr>
          <w:rFonts w:ascii="Arial" w:hAnsi="Arial" w:cs="Arial"/>
          <w:sz w:val="22"/>
          <w:szCs w:val="22"/>
        </w:rPr>
        <w:t xml:space="preserve"> a užitečné zatížení je 650 kg</w:t>
      </w:r>
      <w:r w:rsidRPr="00CF4549">
        <w:rPr>
          <w:rFonts w:ascii="Arial" w:hAnsi="Arial" w:cs="Arial"/>
          <w:i/>
          <w:iCs/>
          <w:color w:val="800000"/>
          <w:sz w:val="22"/>
          <w:szCs w:val="22"/>
        </w:rPr>
        <w:t>.</w:t>
      </w:r>
    </w:p>
    <w:p w:rsidR="00CF4549" w:rsidRPr="00CF4549" w:rsidRDefault="00CF4549" w:rsidP="00CF4549">
      <w:pPr>
        <w:spacing w:before="113" w:line="252" w:lineRule="auto"/>
        <w:ind w:right="498"/>
        <w:rPr>
          <w:rFonts w:ascii="Arial" w:hAnsi="Arial" w:cs="Arial"/>
        </w:rPr>
      </w:pPr>
      <w:r w:rsidRPr="00CF4549">
        <w:rPr>
          <w:rFonts w:ascii="Arial" w:hAnsi="Arial" w:cs="Arial"/>
          <w:sz w:val="22"/>
          <w:szCs w:val="22"/>
        </w:rPr>
        <w:t xml:space="preserve">Poslední modernizace modelu </w:t>
      </w:r>
      <w:proofErr w:type="spellStart"/>
      <w:proofErr w:type="gramStart"/>
      <w:r w:rsidRPr="00CF4549">
        <w:rPr>
          <w:rFonts w:ascii="Arial" w:hAnsi="Arial" w:cs="Arial"/>
          <w:sz w:val="22"/>
          <w:szCs w:val="22"/>
        </w:rPr>
        <w:t>KANGOO</w:t>
      </w:r>
      <w:proofErr w:type="spellEnd"/>
      <w:r w:rsidRPr="00CF45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549">
        <w:rPr>
          <w:rFonts w:ascii="Arial" w:hAnsi="Arial" w:cs="Arial"/>
          <w:sz w:val="22"/>
          <w:szCs w:val="22"/>
        </w:rPr>
        <w:t>Z.E</w:t>
      </w:r>
      <w:proofErr w:type="spellEnd"/>
      <w:r w:rsidRPr="00CF4549">
        <w:rPr>
          <w:rFonts w:ascii="Arial" w:hAnsi="Arial" w:cs="Arial"/>
          <w:sz w:val="22"/>
          <w:szCs w:val="22"/>
        </w:rPr>
        <w:t>. přináší</w:t>
      </w:r>
      <w:proofErr w:type="gramEnd"/>
      <w:r w:rsidRPr="00CF4549">
        <w:rPr>
          <w:rFonts w:ascii="Arial" w:hAnsi="Arial" w:cs="Arial"/>
          <w:sz w:val="22"/>
          <w:szCs w:val="22"/>
        </w:rPr>
        <w:t xml:space="preserve"> tyto změny: nový akumulátor, nový motor, novou výkonnější nabíječku, tepelné čerpadlo integrované do klimatizace a nové on-line služby. </w:t>
      </w:r>
      <w:proofErr w:type="spellStart"/>
      <w:proofErr w:type="gramStart"/>
      <w:r w:rsidRPr="00CF4549">
        <w:rPr>
          <w:rFonts w:ascii="Arial" w:hAnsi="Arial" w:cs="Arial"/>
          <w:sz w:val="22"/>
          <w:szCs w:val="22"/>
        </w:rPr>
        <w:t>KANGOO</w:t>
      </w:r>
      <w:proofErr w:type="spellEnd"/>
      <w:r w:rsidRPr="00CF45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549">
        <w:rPr>
          <w:rFonts w:ascii="Arial" w:hAnsi="Arial" w:cs="Arial"/>
          <w:sz w:val="22"/>
          <w:szCs w:val="22"/>
        </w:rPr>
        <w:t>Z.E</w:t>
      </w:r>
      <w:proofErr w:type="spellEnd"/>
      <w:r w:rsidRPr="00CF4549">
        <w:rPr>
          <w:rFonts w:ascii="Arial" w:hAnsi="Arial" w:cs="Arial"/>
          <w:sz w:val="22"/>
          <w:szCs w:val="22"/>
        </w:rPr>
        <w:t>. díky</w:t>
      </w:r>
      <w:proofErr w:type="gramEnd"/>
      <w:r w:rsidRPr="00CF4549">
        <w:rPr>
          <w:rFonts w:ascii="Arial" w:hAnsi="Arial" w:cs="Arial"/>
          <w:sz w:val="22"/>
          <w:szCs w:val="22"/>
        </w:rPr>
        <w:t xml:space="preserve"> těmto inovacím poskytuje nejdelší dojezd mezi elektrickými lehkými užitkovými vozy.</w:t>
      </w:r>
    </w:p>
    <w:p w:rsidR="00A11F97" w:rsidRPr="00AE014F" w:rsidRDefault="00A11F97" w:rsidP="001308B2">
      <w:pPr>
        <w:pStyle w:val="Zkladntext"/>
        <w:spacing w:before="9"/>
        <w:rPr>
          <w:rFonts w:ascii="Arial" w:hAnsi="Arial" w:cs="Arial"/>
        </w:rPr>
      </w:pPr>
    </w:p>
    <w:p w:rsidR="00A11F97" w:rsidRPr="00AE014F" w:rsidRDefault="00A11F97" w:rsidP="001308B2">
      <w:pPr>
        <w:jc w:val="both"/>
        <w:rPr>
          <w:rFonts w:ascii="Arial" w:hAnsi="Arial" w:cs="Arial"/>
        </w:rPr>
        <w:sectPr w:rsidR="00A11F97" w:rsidRPr="00AE014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0" w:footer="722" w:gutter="0"/>
          <w:cols w:space="720"/>
          <w:formProt w:val="0"/>
          <w:titlePg/>
          <w:docGrid w:linePitch="600" w:charSpace="2047"/>
        </w:sectPr>
      </w:pPr>
    </w:p>
    <w:p w:rsidR="00A11F97" w:rsidRPr="00AE014F" w:rsidRDefault="00D9766F" w:rsidP="001308B2">
      <w:pPr>
        <w:pStyle w:val="Nadpis3"/>
        <w:spacing w:before="84" w:line="247" w:lineRule="auto"/>
        <w:ind w:right="498"/>
        <w:jc w:val="both"/>
        <w:rPr>
          <w:rFonts w:ascii="Arial" w:hAnsi="Arial" w:cs="Arial"/>
          <w:b/>
          <w:sz w:val="28"/>
          <w:szCs w:val="28"/>
        </w:rPr>
      </w:pPr>
      <w:r w:rsidRPr="00AE014F">
        <w:rPr>
          <w:rFonts w:ascii="Arial" w:hAnsi="Arial" w:cs="Arial"/>
          <w:b/>
          <w:sz w:val="28"/>
          <w:szCs w:val="28"/>
        </w:rPr>
        <w:t xml:space="preserve">Nový akumulátor v kombinaci s novým motorem pro delší dojezd: 270 km dle </w:t>
      </w:r>
      <w:proofErr w:type="spellStart"/>
      <w:r w:rsidRPr="00AE014F">
        <w:rPr>
          <w:rFonts w:ascii="Arial" w:hAnsi="Arial" w:cs="Arial"/>
          <w:b/>
          <w:sz w:val="28"/>
          <w:szCs w:val="28"/>
        </w:rPr>
        <w:t>NEDC</w:t>
      </w:r>
      <w:proofErr w:type="spellEnd"/>
      <w:r w:rsidRPr="00AE014F">
        <w:rPr>
          <w:rFonts w:ascii="Arial" w:hAnsi="Arial" w:cs="Arial"/>
          <w:b/>
          <w:sz w:val="28"/>
          <w:szCs w:val="28"/>
        </w:rPr>
        <w:t xml:space="preserve"> místo 170 km</w:t>
      </w:r>
    </w:p>
    <w:p w:rsidR="00A11F97" w:rsidRPr="00AE014F" w:rsidRDefault="00A11F97" w:rsidP="001308B2">
      <w:pPr>
        <w:pStyle w:val="Zkladntext"/>
        <w:spacing w:before="56" w:line="252" w:lineRule="auto"/>
        <w:ind w:right="498" w:hanging="1"/>
        <w:rPr>
          <w:rFonts w:ascii="Arial" w:hAnsi="Arial" w:cs="Arial"/>
          <w:sz w:val="22"/>
          <w:szCs w:val="22"/>
        </w:rPr>
      </w:pPr>
    </w:p>
    <w:p w:rsidR="00A11F97" w:rsidRPr="00AE014F" w:rsidRDefault="00A11F97" w:rsidP="001308B2">
      <w:pPr>
        <w:pStyle w:val="Zkladntext"/>
        <w:spacing w:before="56" w:line="252" w:lineRule="auto"/>
        <w:ind w:right="498" w:hanging="1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pStyle w:val="Zkladntext"/>
        <w:spacing w:before="56" w:line="252" w:lineRule="auto"/>
        <w:ind w:right="498" w:hanging="1"/>
        <w:rPr>
          <w:rFonts w:ascii="Arial" w:hAnsi="Arial" w:cs="Arial"/>
          <w:sz w:val="22"/>
          <w:szCs w:val="22"/>
        </w:rPr>
      </w:pPr>
      <w:proofErr w:type="spell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. nabízí díky novému </w:t>
      </w:r>
      <w:proofErr w:type="gramStart"/>
      <w:r w:rsidRPr="00AE014F">
        <w:rPr>
          <w:rFonts w:ascii="Arial" w:hAnsi="Arial" w:cs="Arial"/>
          <w:sz w:val="22"/>
          <w:szCs w:val="22"/>
        </w:rPr>
        <w:t xml:space="preserve">akumulátoru „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33“ (33 kWh) dojezd až 270 km dle </w:t>
      </w:r>
      <w:proofErr w:type="spellStart"/>
      <w:r w:rsidRPr="00AE014F">
        <w:rPr>
          <w:rFonts w:ascii="Arial" w:hAnsi="Arial" w:cs="Arial"/>
          <w:sz w:val="22"/>
          <w:szCs w:val="22"/>
        </w:rPr>
        <w:t>NEDC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oproti 170 km u původní verze. V reálných podmínkách v dodávkovém cyklu to odpovídá dojezdu přibližně 200 km na jedno nabití.</w:t>
      </w:r>
    </w:p>
    <w:p w:rsidR="00A11F97" w:rsidRPr="00AE014F" w:rsidRDefault="00A11F97" w:rsidP="001308B2">
      <w:pPr>
        <w:pStyle w:val="Zkladntext"/>
        <w:spacing w:before="56" w:line="252" w:lineRule="auto"/>
        <w:ind w:right="498" w:hanging="1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  <w:r w:rsidRPr="00AE014F">
        <w:rPr>
          <w:rFonts w:ascii="Arial" w:hAnsi="Arial" w:cs="Arial"/>
          <w:sz w:val="22"/>
          <w:szCs w:val="22"/>
        </w:rPr>
        <w:t xml:space="preserve">Nový akumulátor je výsledkem vývoje společností Renault a LG </w:t>
      </w:r>
      <w:proofErr w:type="spellStart"/>
      <w:r w:rsidRPr="00AE014F">
        <w:rPr>
          <w:rFonts w:ascii="Arial" w:hAnsi="Arial" w:cs="Arial"/>
          <w:sz w:val="22"/>
          <w:szCs w:val="22"/>
        </w:rPr>
        <w:t>Chem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a těží z významné inovace – zvýšení energetické hustoty. Tato </w:t>
      </w:r>
      <w:r w:rsidR="00CF4549">
        <w:rPr>
          <w:rFonts w:ascii="Arial" w:hAnsi="Arial" w:cs="Arial"/>
          <w:sz w:val="22"/>
          <w:szCs w:val="22"/>
        </w:rPr>
        <w:t>technologie</w:t>
      </w:r>
      <w:r w:rsidRPr="00AE014F">
        <w:rPr>
          <w:rFonts w:ascii="Arial" w:hAnsi="Arial" w:cs="Arial"/>
          <w:sz w:val="22"/>
          <w:szCs w:val="22"/>
        </w:rPr>
        <w:t xml:space="preserve"> spočívá ve zvýšení úložné kapacity akumulátoru se zachováním jeho rozměrů a užitečného objemu vozu. Optimalizace vychází nejen z přidání dalších modulů, ale také z vylepšeného chemického složení článků akumulátoru za účelem zvýšení energetické hustoty. Tohoto zásadního vylepšení bylo dosaženo bez vlivu na spolehlivost a bezpečnost při používání.</w:t>
      </w:r>
    </w:p>
    <w:p w:rsidR="00A11F97" w:rsidRPr="00AE014F" w:rsidRDefault="00A11F97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pStyle w:val="Zkladntext"/>
        <w:spacing w:line="252" w:lineRule="auto"/>
        <w:ind w:right="498"/>
        <w:rPr>
          <w:rFonts w:ascii="Arial" w:hAnsi="Arial" w:cs="Arial"/>
        </w:rPr>
      </w:pP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využívá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nový a účinný motor s optimalizovaným řízením akumulátoru. To má za následek hospodárnější provoz při zachování výkonu. Motor </w:t>
      </w:r>
      <w:proofErr w:type="spellStart"/>
      <w:r w:rsidRPr="00AE014F">
        <w:rPr>
          <w:rFonts w:ascii="Arial" w:hAnsi="Arial" w:cs="Arial"/>
          <w:sz w:val="22"/>
          <w:szCs w:val="22"/>
        </w:rPr>
        <w:t>R60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o výkonu 44 kW (60 k) pochází kompletně z dílny značky Renault. Vyrábí se </w:t>
      </w:r>
      <w:r w:rsidR="00EE189D">
        <w:rPr>
          <w:rFonts w:ascii="Arial" w:hAnsi="Arial" w:cs="Arial"/>
          <w:sz w:val="22"/>
          <w:szCs w:val="22"/>
        </w:rPr>
        <w:t xml:space="preserve">též </w:t>
      </w:r>
      <w:r w:rsidRPr="00AE014F">
        <w:rPr>
          <w:rFonts w:ascii="Arial" w:hAnsi="Arial" w:cs="Arial"/>
          <w:sz w:val="22"/>
          <w:szCs w:val="22"/>
        </w:rPr>
        <w:t>v</w:t>
      </w:r>
      <w:r w:rsidR="00EE189D">
        <w:rPr>
          <w:rFonts w:ascii="Arial" w:hAnsi="Arial" w:cs="Arial"/>
          <w:sz w:val="22"/>
          <w:szCs w:val="22"/>
        </w:rPr>
        <w:t>e</w:t>
      </w:r>
      <w:r w:rsidRPr="00AE014F">
        <w:rPr>
          <w:rFonts w:ascii="Arial" w:hAnsi="Arial" w:cs="Arial"/>
          <w:sz w:val="22"/>
          <w:szCs w:val="22"/>
        </w:rPr>
        <w:t xml:space="preserve"> </w:t>
      </w:r>
      <w:r w:rsidR="00EE189D">
        <w:rPr>
          <w:rFonts w:ascii="Arial" w:hAnsi="Arial" w:cs="Arial"/>
          <w:sz w:val="22"/>
          <w:szCs w:val="22"/>
        </w:rPr>
        <w:t xml:space="preserve">výrobním </w:t>
      </w:r>
      <w:r w:rsidRPr="00AE014F">
        <w:rPr>
          <w:rFonts w:ascii="Arial" w:hAnsi="Arial" w:cs="Arial"/>
          <w:sz w:val="22"/>
          <w:szCs w:val="22"/>
        </w:rPr>
        <w:t xml:space="preserve">závodě ve francouzském </w:t>
      </w:r>
      <w:proofErr w:type="spellStart"/>
      <w:r w:rsidRPr="00AE014F">
        <w:rPr>
          <w:rFonts w:ascii="Arial" w:hAnsi="Arial" w:cs="Arial"/>
          <w:sz w:val="22"/>
          <w:szCs w:val="22"/>
        </w:rPr>
        <w:t>Cléonu</w:t>
      </w:r>
      <w:proofErr w:type="spellEnd"/>
      <w:r w:rsidRPr="00AE014F">
        <w:rPr>
          <w:rFonts w:ascii="Arial" w:hAnsi="Arial" w:cs="Arial"/>
          <w:sz w:val="22"/>
          <w:szCs w:val="22"/>
        </w:rPr>
        <w:t>, který je pro skupinu Renault stěžejní z hlediska výroby motorů a převodovek.</w:t>
      </w:r>
    </w:p>
    <w:p w:rsidR="00A11F97" w:rsidRDefault="00A11F97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</w:p>
    <w:p w:rsidR="00EE189D" w:rsidRDefault="00EE189D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</w:p>
    <w:p w:rsidR="00EE189D" w:rsidRDefault="00EE189D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</w:p>
    <w:p w:rsidR="00EE189D" w:rsidRDefault="00EE189D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</w:p>
    <w:p w:rsidR="00EE189D" w:rsidRDefault="00EE189D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</w:p>
    <w:p w:rsidR="00EE189D" w:rsidRPr="00AE014F" w:rsidRDefault="00EE189D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pStyle w:val="Nadpis3"/>
        <w:spacing w:line="247" w:lineRule="auto"/>
        <w:ind w:right="498"/>
        <w:jc w:val="both"/>
        <w:rPr>
          <w:rFonts w:ascii="Arial" w:hAnsi="Arial" w:cs="Arial"/>
        </w:rPr>
      </w:pPr>
      <w:r w:rsidRPr="00AE014F">
        <w:rPr>
          <w:rFonts w:ascii="Arial" w:hAnsi="Arial" w:cs="Arial"/>
          <w:b/>
          <w:sz w:val="28"/>
          <w:szCs w:val="28"/>
        </w:rPr>
        <w:lastRenderedPageBreak/>
        <w:t xml:space="preserve">Nabíjení vozu renault </w:t>
      </w:r>
      <w:proofErr w:type="spellStart"/>
      <w:proofErr w:type="gramStart"/>
      <w:r w:rsidRPr="00AE014F">
        <w:rPr>
          <w:rFonts w:ascii="Arial" w:hAnsi="Arial" w:cs="Arial"/>
          <w:b/>
          <w:sz w:val="28"/>
          <w:szCs w:val="28"/>
        </w:rPr>
        <w:t>kangoo</w:t>
      </w:r>
      <w:proofErr w:type="spellEnd"/>
      <w:r w:rsidRPr="00AE01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E014F">
        <w:rPr>
          <w:rFonts w:ascii="Arial" w:hAnsi="Arial" w:cs="Arial"/>
          <w:b/>
          <w:sz w:val="28"/>
          <w:szCs w:val="28"/>
        </w:rPr>
        <w:t>z.e</w:t>
      </w:r>
      <w:proofErr w:type="spellEnd"/>
      <w:r w:rsidRPr="00AE014F">
        <w:rPr>
          <w:rFonts w:ascii="Arial" w:hAnsi="Arial" w:cs="Arial"/>
          <w:b/>
          <w:sz w:val="28"/>
          <w:szCs w:val="28"/>
        </w:rPr>
        <w:t>.</w:t>
      </w:r>
      <w:proofErr w:type="gramEnd"/>
      <w:r w:rsidRPr="00AE014F">
        <w:rPr>
          <w:rFonts w:ascii="Arial" w:hAnsi="Arial" w:cs="Arial"/>
          <w:b/>
          <w:sz w:val="28"/>
          <w:szCs w:val="28"/>
        </w:rPr>
        <w:t xml:space="preserve"> </w:t>
      </w:r>
    </w:p>
    <w:p w:rsidR="00A11F97" w:rsidRPr="00AE014F" w:rsidRDefault="00A11F97" w:rsidP="001308B2">
      <w:pPr>
        <w:pStyle w:val="Zkladntext"/>
        <w:spacing w:before="56" w:line="252" w:lineRule="auto"/>
        <w:ind w:right="498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pStyle w:val="Zkladntext"/>
        <w:spacing w:before="56" w:line="252" w:lineRule="auto"/>
        <w:ind w:right="498"/>
        <w:rPr>
          <w:rFonts w:ascii="Arial" w:hAnsi="Arial" w:cs="Arial"/>
        </w:rPr>
      </w:pP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je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vybaveno nabíječkou nové generace, která podporuje nabíjení o výkonu až 7 kW AC (střídavý proud). Díky tomu je Renault </w:t>
      </w:r>
      <w:proofErr w:type="spell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. s </w:t>
      </w:r>
      <w:r w:rsidRPr="00AE014F">
        <w:rPr>
          <w:rFonts w:ascii="Arial" w:hAnsi="Arial" w:cs="Arial"/>
          <w:b/>
          <w:sz w:val="22"/>
          <w:szCs w:val="22"/>
        </w:rPr>
        <w:t> </w:t>
      </w:r>
      <w:r w:rsidRPr="00AE014F">
        <w:rPr>
          <w:rFonts w:ascii="Arial" w:hAnsi="Arial" w:cs="Arial"/>
          <w:sz w:val="22"/>
          <w:szCs w:val="22"/>
        </w:rPr>
        <w:t xml:space="preserve">dobíjecí stanicí Wall Box 7 </w:t>
      </w:r>
      <w:proofErr w:type="gramStart"/>
      <w:r w:rsidRPr="00AE014F">
        <w:rPr>
          <w:rFonts w:ascii="Arial" w:hAnsi="Arial" w:cs="Arial"/>
          <w:sz w:val="22"/>
          <w:szCs w:val="22"/>
        </w:rPr>
        <w:t>kW  na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plnou kapacitu baterie nabité do 6 hodin. Vůz umožňuje dobití 35 kilometrů dojezdu za hodinu (v mírném podnebí), to odpovídá době pauzy na oběd nebo době nakládání zboží do vozu před další cestou. </w:t>
      </w: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tedy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může být na cestě celý den a umožňuje sloužit dvěma směnám (ráno a odpoledne). Přispívá tak k optimalizaci pracovního dne a služeb zákazníkům. </w:t>
      </w: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je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standardně vybaveno kabelem pro dobíjení z dobíjecí stanice Wall Box nebo z veřejně dostupné dobíjecí stanice. </w:t>
      </w:r>
    </w:p>
    <w:p w:rsidR="00A11F97" w:rsidRPr="00AE014F" w:rsidRDefault="00A11F97" w:rsidP="001308B2">
      <w:pPr>
        <w:pStyle w:val="Zkladntext"/>
        <w:spacing w:line="252" w:lineRule="auto"/>
        <w:ind w:right="498" w:firstLine="708"/>
        <w:rPr>
          <w:rFonts w:ascii="Arial" w:hAnsi="Arial" w:cs="Arial"/>
          <w:sz w:val="22"/>
          <w:szCs w:val="22"/>
        </w:rPr>
      </w:pPr>
    </w:p>
    <w:p w:rsidR="001308B2" w:rsidRDefault="00D9766F" w:rsidP="001308B2">
      <w:pPr>
        <w:pStyle w:val="Nadpis3"/>
        <w:spacing w:line="252" w:lineRule="auto"/>
        <w:ind w:right="498"/>
        <w:jc w:val="both"/>
        <w:rPr>
          <w:rFonts w:ascii="Arial" w:hAnsi="Arial" w:cs="Arial"/>
          <w:b/>
          <w:szCs w:val="32"/>
        </w:rPr>
      </w:pPr>
      <w:r w:rsidRPr="00AE014F">
        <w:rPr>
          <w:rFonts w:ascii="Arial" w:hAnsi="Arial" w:cs="Arial"/>
          <w:b/>
          <w:szCs w:val="32"/>
        </w:rPr>
        <w:t xml:space="preserve">Specifická řešení pro elektrické vozy </w:t>
      </w:r>
    </w:p>
    <w:p w:rsidR="00A11F97" w:rsidRPr="00AE014F" w:rsidRDefault="00D9766F" w:rsidP="001308B2">
      <w:pPr>
        <w:pStyle w:val="Nadpis3"/>
        <w:spacing w:line="252" w:lineRule="auto"/>
        <w:ind w:right="498"/>
        <w:jc w:val="both"/>
        <w:rPr>
          <w:rFonts w:ascii="Arial" w:hAnsi="Arial" w:cs="Arial"/>
          <w:szCs w:val="32"/>
        </w:rPr>
      </w:pPr>
      <w:proofErr w:type="gramStart"/>
      <w:r w:rsidRPr="00AE014F">
        <w:rPr>
          <w:rFonts w:ascii="Arial" w:hAnsi="Arial" w:cs="Arial"/>
          <w:b/>
          <w:szCs w:val="32"/>
        </w:rPr>
        <w:t xml:space="preserve">renault </w:t>
      </w:r>
      <w:proofErr w:type="spellStart"/>
      <w:r w:rsidRPr="00AE014F">
        <w:rPr>
          <w:rFonts w:ascii="Arial" w:hAnsi="Arial" w:cs="Arial"/>
          <w:b/>
          <w:szCs w:val="32"/>
        </w:rPr>
        <w:t>z.e</w:t>
      </w:r>
      <w:proofErr w:type="spellEnd"/>
      <w:r w:rsidRPr="00AE014F">
        <w:rPr>
          <w:rFonts w:ascii="Arial" w:hAnsi="Arial" w:cs="Arial"/>
          <w:b/>
          <w:szCs w:val="32"/>
        </w:rPr>
        <w:t>.</w:t>
      </w:r>
      <w:proofErr w:type="gramEnd"/>
    </w:p>
    <w:p w:rsidR="00A11F97" w:rsidRPr="00AE014F" w:rsidRDefault="00A11F97" w:rsidP="001308B2">
      <w:pPr>
        <w:pStyle w:val="Zkladntext"/>
        <w:spacing w:line="252" w:lineRule="auto"/>
        <w:ind w:right="498" w:firstLine="708"/>
        <w:rPr>
          <w:rFonts w:ascii="Arial" w:hAnsi="Arial" w:cs="Arial"/>
          <w:sz w:val="32"/>
          <w:szCs w:val="32"/>
        </w:rPr>
      </w:pPr>
    </w:p>
    <w:p w:rsidR="00A11F97" w:rsidRPr="00AE014F" w:rsidRDefault="00D9766F" w:rsidP="001308B2">
      <w:pPr>
        <w:pStyle w:val="Nadpis3"/>
        <w:jc w:val="both"/>
        <w:rPr>
          <w:rFonts w:ascii="Arial" w:hAnsi="Arial" w:cs="Arial"/>
        </w:rPr>
      </w:pPr>
      <w:r w:rsidRPr="00AE014F">
        <w:rPr>
          <w:rFonts w:ascii="Arial" w:hAnsi="Arial" w:cs="Arial"/>
          <w:b/>
          <w:sz w:val="28"/>
          <w:szCs w:val="28"/>
        </w:rPr>
        <w:t>Tepelné čerpadlo, ŘEŠENÍ PRO delší dojezd</w:t>
      </w:r>
    </w:p>
    <w:p w:rsidR="00641CC8" w:rsidRPr="00641CC8" w:rsidRDefault="00D9766F" w:rsidP="00641CC8">
      <w:pPr>
        <w:spacing w:before="65" w:line="252" w:lineRule="auto"/>
        <w:ind w:right="500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 xml:space="preserve">Důležitou inovací, která přispívá ke zlepšení dojezdu obzvláště za chladnějšího počasí </w:t>
      </w:r>
      <w:proofErr w:type="gramStart"/>
      <w:r w:rsidRPr="00AE014F">
        <w:rPr>
          <w:rFonts w:ascii="Arial" w:hAnsi="Arial" w:cs="Arial"/>
          <w:sz w:val="22"/>
          <w:szCs w:val="22"/>
        </w:rPr>
        <w:t>je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tepelné čerpadlo propojené s klimatizací. V modelu Renault ZOE je standardní výbavou všech verzí, pro Renault </w:t>
      </w: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je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k </w:t>
      </w:r>
      <w:r w:rsidRPr="00641CC8">
        <w:rPr>
          <w:rFonts w:ascii="Arial" w:hAnsi="Arial" w:cs="Arial"/>
          <w:sz w:val="22"/>
          <w:szCs w:val="22"/>
        </w:rPr>
        <w:t xml:space="preserve">dispozici na přání. </w:t>
      </w:r>
      <w:r w:rsidR="00641CC8" w:rsidRPr="00641CC8">
        <w:rPr>
          <w:rFonts w:ascii="Arial" w:hAnsi="Arial" w:cs="Arial"/>
          <w:sz w:val="22"/>
          <w:szCs w:val="22"/>
        </w:rPr>
        <w:t xml:space="preserve">Toto tepelné čerpadlo umožňuje zvýšit dojezd vozu za chladného počasí, protože omezí využití elektrických odporů používaných při konvenčním topení, které spotřebují velké množství energie. </w:t>
      </w:r>
    </w:p>
    <w:p w:rsidR="00641CC8" w:rsidRPr="00641CC8" w:rsidRDefault="00641CC8" w:rsidP="00641CC8">
      <w:pPr>
        <w:spacing w:before="65" w:line="252" w:lineRule="auto"/>
        <w:ind w:right="500"/>
        <w:rPr>
          <w:rFonts w:ascii="Arial" w:hAnsi="Arial" w:cs="Arial"/>
          <w:sz w:val="22"/>
          <w:szCs w:val="22"/>
        </w:rPr>
      </w:pPr>
    </w:p>
    <w:p w:rsidR="00641CC8" w:rsidRPr="00641CC8" w:rsidRDefault="00641CC8" w:rsidP="00641CC8">
      <w:pPr>
        <w:spacing w:before="65" w:line="252" w:lineRule="auto"/>
        <w:ind w:right="500"/>
        <w:rPr>
          <w:rFonts w:ascii="Arial" w:hAnsi="Arial" w:cs="Arial"/>
        </w:rPr>
      </w:pPr>
      <w:proofErr w:type="spellStart"/>
      <w:proofErr w:type="gramStart"/>
      <w:r w:rsidRPr="00641CC8">
        <w:rPr>
          <w:rFonts w:ascii="Arial" w:hAnsi="Arial" w:cs="Arial"/>
          <w:sz w:val="22"/>
          <w:szCs w:val="22"/>
        </w:rPr>
        <w:t>KANGOO</w:t>
      </w:r>
      <w:proofErr w:type="spellEnd"/>
      <w:r w:rsidRPr="0064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CC8">
        <w:rPr>
          <w:rFonts w:ascii="Arial" w:hAnsi="Arial" w:cs="Arial"/>
          <w:sz w:val="22"/>
          <w:szCs w:val="22"/>
        </w:rPr>
        <w:t>Z.E</w:t>
      </w:r>
      <w:proofErr w:type="spellEnd"/>
      <w:r w:rsidRPr="00641CC8">
        <w:rPr>
          <w:rFonts w:ascii="Arial" w:hAnsi="Arial" w:cs="Arial"/>
          <w:sz w:val="22"/>
          <w:szCs w:val="22"/>
        </w:rPr>
        <w:t>. je</w:t>
      </w:r>
      <w:proofErr w:type="gramEnd"/>
      <w:r w:rsidRPr="00641CC8">
        <w:rPr>
          <w:rFonts w:ascii="Arial" w:hAnsi="Arial" w:cs="Arial"/>
          <w:sz w:val="22"/>
          <w:szCs w:val="22"/>
        </w:rPr>
        <w:t xml:space="preserve"> vůbec prvním užitkovým elektrickým vozem, který je jím vybaven. Přes chytrý telefon nebo přes ovladač u volantu je možno nastavit čas vychlazení nebo vyhřátí kabiny před jízdou.</w:t>
      </w:r>
    </w:p>
    <w:p w:rsidR="00A11F97" w:rsidRPr="00641CC8" w:rsidRDefault="00A11F97" w:rsidP="00641CC8">
      <w:pPr>
        <w:spacing w:before="65" w:line="252" w:lineRule="auto"/>
        <w:ind w:right="500"/>
        <w:jc w:val="both"/>
        <w:rPr>
          <w:rFonts w:ascii="Arial" w:hAnsi="Arial" w:cs="Arial"/>
          <w:sz w:val="22"/>
          <w:szCs w:val="22"/>
        </w:rPr>
      </w:pPr>
    </w:p>
    <w:p w:rsidR="00A11F97" w:rsidRPr="00AE014F" w:rsidRDefault="00D9766F" w:rsidP="001308B2">
      <w:pPr>
        <w:pStyle w:val="Zkladntext"/>
        <w:spacing w:line="252" w:lineRule="auto"/>
        <w:ind w:right="498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 xml:space="preserve">V zemích s extrémně chladným podnebím může být </w:t>
      </w: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KANGOO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 vybaveno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přídavným naftovým topením, které zajišťuje v náročných klimatických podmínkách uživateli komfort a zachovává dojezd.</w:t>
      </w:r>
    </w:p>
    <w:p w:rsidR="00A11F97" w:rsidRPr="00AE014F" w:rsidRDefault="00A11F97" w:rsidP="001308B2">
      <w:pPr>
        <w:pStyle w:val="Zkladntext"/>
        <w:spacing w:line="252" w:lineRule="auto"/>
        <w:ind w:right="498"/>
        <w:rPr>
          <w:rFonts w:ascii="Arial" w:hAnsi="Arial" w:cs="Arial"/>
        </w:rPr>
      </w:pPr>
    </w:p>
    <w:p w:rsidR="00A11F97" w:rsidRPr="00AE014F" w:rsidRDefault="00D9766F" w:rsidP="001308B2">
      <w:pPr>
        <w:pStyle w:val="Zkladntext"/>
        <w:spacing w:line="252" w:lineRule="auto"/>
        <w:ind w:right="498"/>
        <w:rPr>
          <w:rFonts w:ascii="Arial" w:hAnsi="Arial" w:cs="Arial"/>
          <w:b/>
          <w:bCs/>
        </w:rPr>
      </w:pPr>
      <w:proofErr w:type="spellStart"/>
      <w:proofErr w:type="gramStart"/>
      <w:r w:rsidRPr="00AE014F">
        <w:rPr>
          <w:rFonts w:ascii="Arial" w:hAnsi="Arial" w:cs="Arial"/>
          <w:b/>
          <w:bCs/>
        </w:rPr>
        <w:t>Z.E</w:t>
      </w:r>
      <w:proofErr w:type="spellEnd"/>
      <w:r w:rsidRPr="00AE014F">
        <w:rPr>
          <w:rFonts w:ascii="Arial" w:hAnsi="Arial" w:cs="Arial"/>
          <w:b/>
          <w:bCs/>
        </w:rPr>
        <w:t>.</w:t>
      </w:r>
      <w:proofErr w:type="gramEnd"/>
      <w:r w:rsidRPr="00AE014F">
        <w:rPr>
          <w:rFonts w:ascii="Arial" w:hAnsi="Arial" w:cs="Arial"/>
          <w:b/>
          <w:bCs/>
        </w:rPr>
        <w:t xml:space="preserve"> </w:t>
      </w:r>
      <w:proofErr w:type="spellStart"/>
      <w:r w:rsidRPr="00AE014F">
        <w:rPr>
          <w:rFonts w:ascii="Arial" w:hAnsi="Arial" w:cs="Arial"/>
          <w:b/>
          <w:bCs/>
        </w:rPr>
        <w:t>VOICE</w:t>
      </w:r>
      <w:proofErr w:type="spellEnd"/>
    </w:p>
    <w:p w:rsidR="00A11F97" w:rsidRPr="00AE014F" w:rsidRDefault="00A11F97" w:rsidP="001308B2">
      <w:pPr>
        <w:pStyle w:val="Zkladntext"/>
        <w:spacing w:line="252" w:lineRule="auto"/>
        <w:ind w:right="498"/>
        <w:rPr>
          <w:rFonts w:ascii="Arial" w:hAnsi="Arial" w:cs="Arial"/>
        </w:rPr>
      </w:pPr>
    </w:p>
    <w:p w:rsidR="00A11F97" w:rsidRPr="00AE014F" w:rsidRDefault="00D9766F" w:rsidP="001308B2">
      <w:pPr>
        <w:pStyle w:val="Zkladntext"/>
        <w:spacing w:line="252" w:lineRule="auto"/>
        <w:ind w:right="498"/>
        <w:rPr>
          <w:rFonts w:ascii="Arial" w:hAnsi="Arial" w:cs="Arial"/>
          <w:sz w:val="22"/>
          <w:szCs w:val="22"/>
        </w:rPr>
      </w:pPr>
      <w:r w:rsidRPr="00AE014F">
        <w:rPr>
          <w:rFonts w:ascii="Arial" w:hAnsi="Arial" w:cs="Arial"/>
          <w:sz w:val="22"/>
          <w:szCs w:val="22"/>
        </w:rPr>
        <w:t xml:space="preserve">Specifickou vlastností elektrických vozidel je jejich nezvykle tichý provoz. To má za následek vyšší riziko nepozornosti pěších v centrech měst, kde jsou elektromobily využívány především. Proto jsou vozy </w:t>
      </w:r>
      <w:proofErr w:type="gramStart"/>
      <w:r w:rsidRPr="00AE014F">
        <w:rPr>
          <w:rFonts w:ascii="Arial" w:hAnsi="Arial" w:cs="Arial"/>
          <w:sz w:val="22"/>
          <w:szCs w:val="22"/>
        </w:rPr>
        <w:t xml:space="preserve">Renault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vybaveny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systémem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E014F">
        <w:rPr>
          <w:rFonts w:ascii="Arial" w:hAnsi="Arial" w:cs="Arial"/>
          <w:sz w:val="22"/>
          <w:szCs w:val="22"/>
        </w:rPr>
        <w:t>Voice</w:t>
      </w:r>
      <w:proofErr w:type="spellEnd"/>
      <w:r w:rsidRPr="00AE014F">
        <w:rPr>
          <w:rFonts w:ascii="Arial" w:hAnsi="Arial" w:cs="Arial"/>
          <w:sz w:val="22"/>
          <w:szCs w:val="22"/>
        </w:rPr>
        <w:t>, který do rychlosti 30 km/h automaticky uměle vytváří zvuk, aby si chodci všimli případného blížícího se vozu.</w:t>
      </w:r>
    </w:p>
    <w:p w:rsidR="00A11F97" w:rsidRPr="00AE014F" w:rsidRDefault="00A11F97" w:rsidP="001308B2">
      <w:pPr>
        <w:pStyle w:val="Zkladntext"/>
        <w:spacing w:line="252" w:lineRule="auto"/>
        <w:ind w:right="498"/>
        <w:rPr>
          <w:rFonts w:ascii="Arial" w:hAnsi="Arial" w:cs="Arial"/>
        </w:rPr>
      </w:pPr>
      <w:bookmarkStart w:id="0" w:name="_GoBack"/>
      <w:bookmarkEnd w:id="0"/>
    </w:p>
    <w:p w:rsidR="001308B2" w:rsidRDefault="001308B2" w:rsidP="001308B2">
      <w:pPr>
        <w:pStyle w:val="Nadpis3"/>
        <w:jc w:val="both"/>
        <w:rPr>
          <w:rFonts w:ascii="Arial" w:hAnsi="Arial" w:cs="Arial"/>
          <w:b/>
          <w:szCs w:val="32"/>
        </w:rPr>
      </w:pPr>
    </w:p>
    <w:p w:rsidR="00A11F97" w:rsidRPr="00AE014F" w:rsidRDefault="00D9766F" w:rsidP="001308B2">
      <w:pPr>
        <w:pStyle w:val="Nadpis3"/>
        <w:jc w:val="both"/>
        <w:rPr>
          <w:rFonts w:ascii="Arial" w:hAnsi="Arial" w:cs="Arial"/>
        </w:rPr>
      </w:pPr>
      <w:r w:rsidRPr="00AE014F">
        <w:rPr>
          <w:rFonts w:ascii="Arial" w:hAnsi="Arial" w:cs="Arial"/>
          <w:b/>
          <w:szCs w:val="32"/>
        </w:rPr>
        <w:t>SLUŽBY PRO ELEKTRICKÉ VOZY</w:t>
      </w:r>
    </w:p>
    <w:p w:rsidR="001308B2" w:rsidRDefault="001308B2" w:rsidP="001308B2">
      <w:pPr>
        <w:pStyle w:val="Nadpis3"/>
        <w:jc w:val="both"/>
        <w:rPr>
          <w:rFonts w:ascii="Arial" w:hAnsi="Arial" w:cs="Arial"/>
          <w:b/>
          <w:sz w:val="28"/>
          <w:szCs w:val="28"/>
        </w:rPr>
      </w:pPr>
    </w:p>
    <w:p w:rsidR="00A11F97" w:rsidRPr="00AE014F" w:rsidRDefault="00D9766F" w:rsidP="001308B2">
      <w:pPr>
        <w:pStyle w:val="Nadpis3"/>
        <w:jc w:val="both"/>
        <w:rPr>
          <w:rFonts w:ascii="Arial" w:hAnsi="Arial" w:cs="Arial"/>
        </w:rPr>
      </w:pPr>
      <w:proofErr w:type="spellStart"/>
      <w:proofErr w:type="gramStart"/>
      <w:r w:rsidRPr="00AE014F">
        <w:rPr>
          <w:rFonts w:ascii="Arial" w:hAnsi="Arial" w:cs="Arial"/>
          <w:b/>
          <w:sz w:val="28"/>
          <w:szCs w:val="28"/>
        </w:rPr>
        <w:t>Z.E</w:t>
      </w:r>
      <w:proofErr w:type="spellEnd"/>
      <w:r w:rsidRPr="00AE014F">
        <w:rPr>
          <w:rFonts w:ascii="Arial" w:hAnsi="Arial" w:cs="Arial"/>
          <w:b/>
          <w:sz w:val="28"/>
          <w:szCs w:val="28"/>
        </w:rPr>
        <w:t>.</w:t>
      </w:r>
      <w:proofErr w:type="gramEnd"/>
      <w:r w:rsidRPr="00AE01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E014F">
        <w:rPr>
          <w:rFonts w:ascii="Arial" w:hAnsi="Arial" w:cs="Arial"/>
          <w:b/>
          <w:sz w:val="28"/>
          <w:szCs w:val="28"/>
        </w:rPr>
        <w:t>Trip</w:t>
      </w:r>
      <w:proofErr w:type="spellEnd"/>
      <w:r w:rsidRPr="00AE014F">
        <w:rPr>
          <w:rFonts w:ascii="Arial" w:hAnsi="Arial" w:cs="Arial"/>
          <w:b/>
          <w:sz w:val="28"/>
          <w:szCs w:val="28"/>
        </w:rPr>
        <w:t xml:space="preserve"> </w:t>
      </w:r>
    </w:p>
    <w:p w:rsidR="00A11F97" w:rsidRPr="001308B2" w:rsidRDefault="00D9766F" w:rsidP="001308B2">
      <w:pPr>
        <w:pStyle w:val="Zkladntext"/>
        <w:spacing w:before="126" w:line="252" w:lineRule="auto"/>
        <w:ind w:right="498"/>
        <w:rPr>
          <w:rFonts w:ascii="Arial" w:hAnsi="Arial" w:cs="Arial"/>
          <w:sz w:val="22"/>
          <w:szCs w:val="22"/>
        </w:rPr>
        <w:sectPr w:rsidR="00A11F97" w:rsidRPr="001308B2">
          <w:type w:val="continuous"/>
          <w:pgSz w:w="11906" w:h="16838"/>
          <w:pgMar w:top="1440" w:right="1440" w:bottom="1440" w:left="1440" w:header="0" w:footer="722" w:gutter="0"/>
          <w:cols w:space="720"/>
          <w:formProt w:val="0"/>
          <w:docGrid w:linePitch="600" w:charSpace="2047"/>
        </w:sectPr>
      </w:pPr>
      <w:proofErr w:type="gramStart"/>
      <w:r w:rsidRPr="00AE014F">
        <w:rPr>
          <w:rFonts w:ascii="Arial" w:hAnsi="Arial" w:cs="Arial"/>
          <w:sz w:val="22"/>
          <w:szCs w:val="22"/>
        </w:rPr>
        <w:t xml:space="preserve">Aplikace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Trip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umožňuje řidiči lokalizovat veškeré dobíjecí stanice dostupné veřejnosti v hlavních evropských zemích. </w:t>
      </w:r>
      <w:proofErr w:type="spellStart"/>
      <w:proofErr w:type="gram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Trip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je dostupná prostřednictvím navigačního systému Renault R-LINK. Umožňuje výběr místa dobíjecí stanice a přímo vás k ní zavede.</w:t>
      </w:r>
    </w:p>
    <w:p w:rsidR="00A11F97" w:rsidRPr="00AE014F" w:rsidRDefault="00D9766F" w:rsidP="001308B2">
      <w:pPr>
        <w:pStyle w:val="Zkladntext"/>
        <w:spacing w:before="68" w:line="252" w:lineRule="auto"/>
        <w:ind w:right="498"/>
        <w:rPr>
          <w:rFonts w:ascii="Arial" w:hAnsi="Arial" w:cs="Arial"/>
        </w:rPr>
      </w:pPr>
      <w:proofErr w:type="gramStart"/>
      <w:r w:rsidRPr="00AE014F">
        <w:rPr>
          <w:rFonts w:ascii="Arial" w:hAnsi="Arial" w:cs="Arial"/>
          <w:sz w:val="22"/>
          <w:szCs w:val="22"/>
        </w:rPr>
        <w:t xml:space="preserve">Aplikace </w:t>
      </w:r>
      <w:proofErr w:type="spellStart"/>
      <w:r w:rsidRPr="00AE014F">
        <w:rPr>
          <w:rFonts w:ascii="Arial" w:hAnsi="Arial" w:cs="Arial"/>
          <w:sz w:val="22"/>
          <w:szCs w:val="22"/>
        </w:rPr>
        <w:t>Z.E</w:t>
      </w:r>
      <w:proofErr w:type="spellEnd"/>
      <w:r w:rsidRPr="00AE014F">
        <w:rPr>
          <w:rFonts w:ascii="Arial" w:hAnsi="Arial" w:cs="Arial"/>
          <w:sz w:val="22"/>
          <w:szCs w:val="22"/>
        </w:rPr>
        <w:t>.</w:t>
      </w:r>
      <w:proofErr w:type="gramEnd"/>
      <w:r w:rsidRPr="00AE0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14F">
        <w:rPr>
          <w:rFonts w:ascii="Arial" w:hAnsi="Arial" w:cs="Arial"/>
          <w:sz w:val="22"/>
          <w:szCs w:val="22"/>
        </w:rPr>
        <w:t>Trip</w:t>
      </w:r>
      <w:proofErr w:type="spellEnd"/>
      <w:r w:rsidRPr="00AE014F">
        <w:rPr>
          <w:rFonts w:ascii="Arial" w:hAnsi="Arial" w:cs="Arial"/>
          <w:sz w:val="22"/>
          <w:szCs w:val="22"/>
        </w:rPr>
        <w:t xml:space="preserve"> informuje v reálném čase o veřejných dobíjecích stanicích a řidiče k nim dovede. Upřesňuje také výkon dobíjecí stanice a její kompatibilitu s daným vozem. Uživatel má také možnost zjistit síť dostupných dobíjecích stanic na webových stránkách společnosti Renault a trasu si může naplánovat předem. </w:t>
      </w:r>
    </w:p>
    <w:p w:rsidR="001308B2" w:rsidRDefault="001308B2" w:rsidP="001308B2">
      <w:pPr>
        <w:pStyle w:val="Nadpis5"/>
        <w:spacing w:before="126"/>
        <w:jc w:val="both"/>
        <w:rPr>
          <w:rFonts w:ascii="Arial" w:hAnsi="Arial" w:cs="Arial"/>
          <w:sz w:val="28"/>
          <w:szCs w:val="28"/>
        </w:rPr>
      </w:pPr>
    </w:p>
    <w:p w:rsidR="00A11F97" w:rsidRPr="00AE014F" w:rsidRDefault="00D9766F" w:rsidP="001308B2">
      <w:pPr>
        <w:pStyle w:val="Nadpis5"/>
        <w:spacing w:before="126"/>
        <w:jc w:val="both"/>
        <w:rPr>
          <w:rFonts w:ascii="Arial" w:hAnsi="Arial" w:cs="Arial"/>
        </w:rPr>
      </w:pPr>
      <w:proofErr w:type="gramStart"/>
      <w:r w:rsidRPr="00AE014F">
        <w:rPr>
          <w:rFonts w:ascii="Arial" w:hAnsi="Arial" w:cs="Arial"/>
          <w:sz w:val="28"/>
          <w:szCs w:val="28"/>
        </w:rPr>
        <w:t xml:space="preserve">My </w:t>
      </w:r>
      <w:proofErr w:type="spellStart"/>
      <w:r w:rsidRPr="00AE014F">
        <w:rPr>
          <w:rFonts w:ascii="Arial" w:hAnsi="Arial" w:cs="Arial"/>
          <w:sz w:val="28"/>
          <w:szCs w:val="28"/>
        </w:rPr>
        <w:t>Z.E</w:t>
      </w:r>
      <w:proofErr w:type="spellEnd"/>
      <w:r w:rsidRPr="00AE014F">
        <w:rPr>
          <w:rFonts w:ascii="Arial" w:hAnsi="Arial" w:cs="Arial"/>
          <w:sz w:val="28"/>
          <w:szCs w:val="28"/>
        </w:rPr>
        <w:t>.</w:t>
      </w:r>
      <w:proofErr w:type="gramEnd"/>
      <w:r w:rsidRPr="00AE0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014F">
        <w:rPr>
          <w:rFonts w:ascii="Arial" w:hAnsi="Arial" w:cs="Arial"/>
          <w:sz w:val="28"/>
          <w:szCs w:val="28"/>
        </w:rPr>
        <w:t>Connect</w:t>
      </w:r>
      <w:proofErr w:type="spellEnd"/>
    </w:p>
    <w:p w:rsidR="00A11F97" w:rsidRPr="00AE014F" w:rsidRDefault="00D9766F" w:rsidP="001308B2">
      <w:pPr>
        <w:pStyle w:val="Zkladntext"/>
        <w:spacing w:before="126" w:line="252" w:lineRule="auto"/>
        <w:ind w:right="498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>Tato služba umožňuje přístup k údajům o vozu z chytrého telefonu nebo z počítače připojeného k internetu: stav nabití, dojezd vozu s aktuálním nabitím, historie dobíjení, nastavení varovných hlášení a doporučení.</w:t>
      </w:r>
    </w:p>
    <w:p w:rsidR="00A11F97" w:rsidRPr="00AE014F" w:rsidRDefault="00A11F97" w:rsidP="001308B2">
      <w:pPr>
        <w:pStyle w:val="Nadpis5"/>
        <w:jc w:val="both"/>
        <w:rPr>
          <w:rFonts w:ascii="Arial" w:hAnsi="Arial" w:cs="Arial"/>
        </w:rPr>
      </w:pPr>
    </w:p>
    <w:p w:rsidR="001308B2" w:rsidRDefault="001308B2" w:rsidP="001308B2">
      <w:pPr>
        <w:pStyle w:val="Nadpis5"/>
        <w:spacing w:before="126"/>
        <w:jc w:val="both"/>
        <w:rPr>
          <w:rFonts w:ascii="Arial" w:hAnsi="Arial" w:cs="Arial"/>
          <w:sz w:val="28"/>
          <w:szCs w:val="28"/>
        </w:rPr>
      </w:pPr>
    </w:p>
    <w:p w:rsidR="00A11F97" w:rsidRPr="00AE014F" w:rsidRDefault="00D9766F" w:rsidP="001308B2">
      <w:pPr>
        <w:pStyle w:val="Nadpis5"/>
        <w:spacing w:before="126"/>
        <w:jc w:val="both"/>
        <w:rPr>
          <w:rFonts w:ascii="Arial" w:hAnsi="Arial" w:cs="Arial"/>
        </w:rPr>
      </w:pPr>
      <w:proofErr w:type="gramStart"/>
      <w:r w:rsidRPr="00AE014F">
        <w:rPr>
          <w:rFonts w:ascii="Arial" w:hAnsi="Arial" w:cs="Arial"/>
          <w:sz w:val="28"/>
          <w:szCs w:val="28"/>
        </w:rPr>
        <w:t xml:space="preserve">My </w:t>
      </w:r>
      <w:proofErr w:type="spellStart"/>
      <w:r w:rsidRPr="00AE014F">
        <w:rPr>
          <w:rFonts w:ascii="Arial" w:hAnsi="Arial" w:cs="Arial"/>
          <w:sz w:val="28"/>
          <w:szCs w:val="28"/>
        </w:rPr>
        <w:t>Z.E</w:t>
      </w:r>
      <w:proofErr w:type="spellEnd"/>
      <w:r w:rsidRPr="00AE014F">
        <w:rPr>
          <w:rFonts w:ascii="Arial" w:hAnsi="Arial" w:cs="Arial"/>
          <w:sz w:val="28"/>
          <w:szCs w:val="28"/>
        </w:rPr>
        <w:t>.</w:t>
      </w:r>
      <w:proofErr w:type="gramEnd"/>
      <w:r w:rsidRPr="00AE0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014F">
        <w:rPr>
          <w:rFonts w:ascii="Arial" w:hAnsi="Arial" w:cs="Arial"/>
          <w:sz w:val="28"/>
          <w:szCs w:val="28"/>
        </w:rPr>
        <w:t>Inter@ctive</w:t>
      </w:r>
      <w:proofErr w:type="spellEnd"/>
    </w:p>
    <w:p w:rsidR="00A11F97" w:rsidRPr="00AE014F" w:rsidRDefault="00D9766F" w:rsidP="001308B2">
      <w:pPr>
        <w:pStyle w:val="Zkladntext"/>
        <w:spacing w:before="125" w:line="252" w:lineRule="auto"/>
        <w:ind w:right="498"/>
        <w:rPr>
          <w:rFonts w:ascii="Arial" w:hAnsi="Arial" w:cs="Arial"/>
        </w:rPr>
      </w:pPr>
      <w:r w:rsidRPr="00AE014F">
        <w:rPr>
          <w:rFonts w:ascii="Arial" w:hAnsi="Arial" w:cs="Arial"/>
          <w:sz w:val="22"/>
          <w:szCs w:val="22"/>
        </w:rPr>
        <w:t>Tato služba umožňuje komunikaci s vozem z chytrého telefonu nebo z počítače připojeného k internetu: přednastavení optimální teploty vozu (spuštění vyhřívání nebo vychlazení vozu v přednastaveném čase), nastavení dobíjení (zvolení času dobíjení, využití nejvýhodnějších sazeb elektrické energie nebo dobíjení v době, kdy je k dispozici maximální výkon).</w:t>
      </w:r>
    </w:p>
    <w:p w:rsidR="00A11F97" w:rsidRPr="00AE014F" w:rsidRDefault="00A11F97" w:rsidP="001308B2">
      <w:pPr>
        <w:jc w:val="both"/>
        <w:rPr>
          <w:rFonts w:ascii="Arial" w:hAnsi="Arial" w:cs="Arial"/>
        </w:rPr>
        <w:sectPr w:rsidR="00A11F97" w:rsidRPr="00AE014F">
          <w:type w:val="continuous"/>
          <w:pgSz w:w="11906" w:h="16838"/>
          <w:pgMar w:top="1440" w:right="1440" w:bottom="1440" w:left="1440" w:header="0" w:footer="722" w:gutter="0"/>
          <w:cols w:space="720"/>
          <w:formProt w:val="0"/>
          <w:docGrid w:linePitch="600" w:charSpace="2047"/>
        </w:sectPr>
      </w:pPr>
    </w:p>
    <w:p w:rsidR="00A11F97" w:rsidRPr="00AE014F" w:rsidRDefault="00A11F97" w:rsidP="001308B2">
      <w:pPr>
        <w:pStyle w:val="Zkladntext"/>
        <w:spacing w:before="9"/>
        <w:rPr>
          <w:rFonts w:ascii="Arial" w:hAnsi="Arial" w:cs="Arial"/>
          <w:i/>
          <w:sz w:val="16"/>
        </w:rPr>
      </w:pPr>
    </w:p>
    <w:p w:rsidR="00A11F97" w:rsidRPr="00AE014F" w:rsidRDefault="00A11F97" w:rsidP="001308B2">
      <w:pPr>
        <w:spacing w:before="108" w:line="400" w:lineRule="exact"/>
        <w:ind w:right="1317"/>
        <w:jc w:val="both"/>
        <w:rPr>
          <w:rFonts w:ascii="Arial" w:hAnsi="Arial" w:cs="Arial"/>
          <w:b/>
          <w:sz w:val="32"/>
          <w:szCs w:val="32"/>
        </w:rPr>
      </w:pPr>
    </w:p>
    <w:p w:rsidR="00A11F97" w:rsidRPr="00AE014F" w:rsidRDefault="00A11F97" w:rsidP="001308B2">
      <w:pPr>
        <w:ind w:left="1134" w:right="848" w:hanging="1134"/>
        <w:jc w:val="both"/>
        <w:rPr>
          <w:rFonts w:ascii="Arial" w:hAnsi="Arial" w:cs="Arial"/>
        </w:rPr>
      </w:pPr>
    </w:p>
    <w:p w:rsidR="00A11F97" w:rsidRPr="00AE014F" w:rsidRDefault="00A11F97" w:rsidP="001308B2">
      <w:pPr>
        <w:jc w:val="both"/>
        <w:rPr>
          <w:rFonts w:ascii="Arial" w:hAnsi="Arial" w:cs="Arial"/>
        </w:rPr>
        <w:sectPr w:rsidR="00A11F97" w:rsidRPr="00AE014F">
          <w:type w:val="continuous"/>
          <w:pgSz w:w="11906" w:h="16838"/>
          <w:pgMar w:top="1440" w:right="1440" w:bottom="1440" w:left="1440" w:header="0" w:footer="722" w:gutter="0"/>
          <w:cols w:space="720"/>
          <w:formProt w:val="0"/>
          <w:docGrid w:linePitch="600" w:charSpace="2047"/>
        </w:sectPr>
      </w:pPr>
    </w:p>
    <w:p w:rsidR="00A11F97" w:rsidRPr="00AE014F" w:rsidRDefault="00A11F97" w:rsidP="001308B2">
      <w:pPr>
        <w:jc w:val="both"/>
        <w:rPr>
          <w:rFonts w:ascii="Arial" w:hAnsi="Arial" w:cs="Arial"/>
        </w:rPr>
      </w:pPr>
    </w:p>
    <w:p w:rsidR="00A11F97" w:rsidRPr="00AE014F" w:rsidRDefault="00A11F97" w:rsidP="001308B2">
      <w:pPr>
        <w:jc w:val="both"/>
        <w:rPr>
          <w:rFonts w:ascii="Arial" w:hAnsi="Arial" w:cs="Arial"/>
        </w:rPr>
        <w:sectPr w:rsidR="00A11F97" w:rsidRPr="00AE014F">
          <w:type w:val="continuous"/>
          <w:pgSz w:w="11906" w:h="16838"/>
          <w:pgMar w:top="1440" w:right="1440" w:bottom="1440" w:left="1440" w:header="0" w:footer="722" w:gutter="0"/>
          <w:cols w:space="720"/>
          <w:formProt w:val="0"/>
          <w:docGrid w:linePitch="600" w:charSpace="2047"/>
        </w:sectPr>
      </w:pPr>
    </w:p>
    <w:p w:rsidR="00A11F97" w:rsidRPr="00AE014F" w:rsidRDefault="00A11F97" w:rsidP="001308B2">
      <w:pPr>
        <w:jc w:val="both"/>
        <w:rPr>
          <w:rFonts w:ascii="Arial" w:hAnsi="Arial" w:cs="Arial"/>
        </w:rPr>
      </w:pPr>
    </w:p>
    <w:p w:rsidR="00A11F97" w:rsidRPr="00AE014F" w:rsidRDefault="00A11F97" w:rsidP="001308B2">
      <w:pPr>
        <w:jc w:val="both"/>
        <w:rPr>
          <w:rFonts w:ascii="Arial" w:hAnsi="Arial" w:cs="Arial"/>
        </w:rPr>
        <w:sectPr w:rsidR="00A11F97" w:rsidRPr="00AE014F">
          <w:type w:val="continuous"/>
          <w:pgSz w:w="11906" w:h="16838"/>
          <w:pgMar w:top="1440" w:right="1440" w:bottom="1440" w:left="1440" w:header="0" w:footer="722" w:gutter="0"/>
          <w:cols w:space="720"/>
          <w:formProt w:val="0"/>
          <w:docGrid w:linePitch="600" w:charSpace="2047"/>
        </w:sectPr>
      </w:pPr>
    </w:p>
    <w:p w:rsidR="00D9766F" w:rsidRPr="00AE014F" w:rsidRDefault="00D9766F" w:rsidP="001308B2">
      <w:pPr>
        <w:jc w:val="both"/>
        <w:rPr>
          <w:rFonts w:ascii="Arial" w:hAnsi="Arial" w:cs="Arial"/>
        </w:rPr>
      </w:pPr>
    </w:p>
    <w:sectPr w:rsidR="00D9766F" w:rsidRPr="00AE014F">
      <w:type w:val="continuous"/>
      <w:pgSz w:w="11906" w:h="16838"/>
      <w:pgMar w:top="1440" w:right="1440" w:bottom="1440" w:left="1440" w:header="0" w:footer="722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A4" w:rsidRDefault="00FF13A4">
      <w:r>
        <w:separator/>
      </w:r>
    </w:p>
  </w:endnote>
  <w:endnote w:type="continuationSeparator" w:id="0">
    <w:p w:rsidR="00FF13A4" w:rsidRDefault="00FF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7" w:rsidRDefault="00A11F97">
    <w:pPr>
      <w:spacing w:after="120"/>
      <w:rPr>
        <w:b/>
        <w:bCs/>
        <w:sz w:val="14"/>
        <w:szCs w:val="14"/>
      </w:rPr>
    </w:pPr>
  </w:p>
  <w:p w:rsidR="00A11F97" w:rsidRDefault="00D9766F">
    <w:pPr>
      <w:spacing w:after="120"/>
      <w:rPr>
        <w:b/>
        <w:bCs/>
        <w:sz w:val="14"/>
        <w:szCs w:val="14"/>
      </w:rPr>
    </w:pPr>
    <w:r>
      <w:rPr>
        <w:b/>
        <w:bCs/>
        <w:sz w:val="14"/>
        <w:szCs w:val="14"/>
      </w:rPr>
      <w:t>PR oddělení, Renault Česká Republika, a.s., Jitka Skaličková</w:t>
    </w:r>
  </w:p>
  <w:p w:rsidR="00A11F97" w:rsidRDefault="00D9766F">
    <w:pPr>
      <w:spacing w:after="120"/>
      <w:rPr>
        <w:b/>
        <w:bCs/>
        <w:sz w:val="14"/>
        <w:szCs w:val="14"/>
      </w:rPr>
    </w:pPr>
    <w:proofErr w:type="spellStart"/>
    <w:r>
      <w:rPr>
        <w:b/>
        <w:bCs/>
        <w:sz w:val="14"/>
        <w:szCs w:val="14"/>
      </w:rPr>
      <w:t>jitka.skalickova@renault.cz</w:t>
    </w:r>
    <w:proofErr w:type="spellEnd"/>
    <w:r>
      <w:rPr>
        <w:b/>
        <w:bCs/>
        <w:sz w:val="14"/>
        <w:szCs w:val="14"/>
      </w:rPr>
      <w:t xml:space="preserve"> / Tel: +420 222 339 317</w:t>
    </w:r>
  </w:p>
  <w:p w:rsidR="00A11F97" w:rsidRDefault="00FF13A4">
    <w:pPr>
      <w:spacing w:after="120"/>
    </w:pPr>
    <w:hyperlink r:id="rId1">
      <w:proofErr w:type="spellStart"/>
      <w:proofErr w:type="gramStart"/>
      <w:r w:rsidR="00D9766F">
        <w:rPr>
          <w:rStyle w:val="Internetovodkaz"/>
          <w:b/>
          <w:bCs/>
          <w:sz w:val="14"/>
          <w:szCs w:val="14"/>
        </w:rPr>
        <w:t>www</w:t>
      </w:r>
      <w:proofErr w:type="gramEnd"/>
      <w:r w:rsidR="00D9766F">
        <w:rPr>
          <w:rStyle w:val="Internetovodkaz"/>
          <w:b/>
          <w:bCs/>
          <w:sz w:val="14"/>
          <w:szCs w:val="14"/>
        </w:rPr>
        <w:t>.</w:t>
      </w:r>
      <w:proofErr w:type="gramStart"/>
      <w:r w:rsidR="00D9766F">
        <w:rPr>
          <w:rStyle w:val="Internetovodkaz"/>
          <w:b/>
          <w:bCs/>
          <w:sz w:val="14"/>
          <w:szCs w:val="14"/>
        </w:rPr>
        <w:t>renault</w:t>
      </w:r>
      <w:proofErr w:type="gramEnd"/>
      <w:r w:rsidR="00D9766F">
        <w:rPr>
          <w:rStyle w:val="Internetovodkaz"/>
          <w:b/>
          <w:bCs/>
          <w:sz w:val="14"/>
          <w:szCs w:val="14"/>
        </w:rPr>
        <w:t>.cz</w:t>
      </w:r>
      <w:proofErr w:type="spellEnd"/>
    </w:hyperlink>
    <w:r w:rsidR="00D9766F">
      <w:rPr>
        <w:b/>
        <w:bCs/>
        <w:sz w:val="14"/>
        <w:szCs w:val="14"/>
      </w:rPr>
      <w:t xml:space="preserve"> - </w:t>
    </w:r>
    <w:hyperlink r:id="rId2">
      <w:proofErr w:type="spellStart"/>
      <w:r w:rsidR="00D9766F">
        <w:rPr>
          <w:rStyle w:val="Internetovodkaz"/>
          <w:b/>
          <w:bCs/>
          <w:sz w:val="14"/>
          <w:szCs w:val="14"/>
        </w:rPr>
        <w:t>www.media.renault.com</w:t>
      </w:r>
      <w:proofErr w:type="spellEnd"/>
    </w:hyperlink>
    <w:r w:rsidR="00D9766F">
      <w:rPr>
        <w:b/>
        <w:bCs/>
        <w:sz w:val="14"/>
        <w:szCs w:val="14"/>
      </w:rPr>
      <w:t xml:space="preserve"> - </w:t>
    </w:r>
    <w:hyperlink r:id="rId3">
      <w:proofErr w:type="spellStart"/>
      <w:r w:rsidR="00D9766F">
        <w:rPr>
          <w:rStyle w:val="Internetovodkaz"/>
          <w:b/>
          <w:bCs/>
          <w:sz w:val="14"/>
          <w:szCs w:val="14"/>
        </w:rPr>
        <w:t>www.group.renault.com</w:t>
      </w:r>
      <w:proofErr w:type="spellEnd"/>
    </w:hyperlink>
  </w:p>
  <w:p w:rsidR="00A11F97" w:rsidRDefault="00D9766F">
    <w:pPr>
      <w:pStyle w:val="Zpat"/>
    </w:pPr>
    <w:r>
      <w:rPr>
        <w:b/>
        <w:bCs/>
        <w:sz w:val="14"/>
        <w:szCs w:val="14"/>
      </w:rPr>
      <w:t xml:space="preserve">Sledujte nás na </w:t>
    </w:r>
    <w:proofErr w:type="spellStart"/>
    <w:r>
      <w:rPr>
        <w:b/>
        <w:bCs/>
        <w:sz w:val="14"/>
        <w:szCs w:val="14"/>
      </w:rPr>
      <w:t>Instagramu</w:t>
    </w:r>
    <w:proofErr w:type="spellEnd"/>
    <w:r>
      <w:rPr>
        <w:b/>
        <w:bCs/>
        <w:sz w:val="14"/>
        <w:szCs w:val="14"/>
      </w:rPr>
      <w:t>: @</w:t>
    </w:r>
    <w:proofErr w:type="spellStart"/>
    <w:r>
      <w:rPr>
        <w:b/>
        <w:bCs/>
        <w:sz w:val="14"/>
        <w:szCs w:val="14"/>
      </w:rPr>
      <w:t>renault_cz</w:t>
    </w:r>
    <w:proofErr w:type="spellEnd"/>
  </w:p>
  <w:p w:rsidR="00A11F97" w:rsidRDefault="00A11F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7" w:rsidRDefault="00D9766F">
    <w:pPr>
      <w:spacing w:after="120"/>
      <w:rPr>
        <w:b/>
        <w:bCs/>
        <w:sz w:val="14"/>
        <w:szCs w:val="14"/>
      </w:rPr>
    </w:pPr>
    <w:r>
      <w:rPr>
        <w:b/>
        <w:bCs/>
        <w:sz w:val="14"/>
        <w:szCs w:val="14"/>
      </w:rPr>
      <w:t>PR oddělení, Renault Česká Republika, a.s., Jitka Skaličková</w:t>
    </w:r>
  </w:p>
  <w:p w:rsidR="00A11F97" w:rsidRDefault="00D9766F">
    <w:pPr>
      <w:spacing w:after="120"/>
      <w:rPr>
        <w:b/>
        <w:bCs/>
        <w:sz w:val="14"/>
        <w:szCs w:val="14"/>
      </w:rPr>
    </w:pPr>
    <w:proofErr w:type="spellStart"/>
    <w:r>
      <w:rPr>
        <w:b/>
        <w:bCs/>
        <w:sz w:val="14"/>
        <w:szCs w:val="14"/>
      </w:rPr>
      <w:t>jitka.skalickova@renault.cz</w:t>
    </w:r>
    <w:proofErr w:type="spellEnd"/>
    <w:r>
      <w:rPr>
        <w:b/>
        <w:bCs/>
        <w:sz w:val="14"/>
        <w:szCs w:val="14"/>
      </w:rPr>
      <w:t xml:space="preserve"> / Tel: +420 222 339 317</w:t>
    </w:r>
  </w:p>
  <w:p w:rsidR="00A11F97" w:rsidRDefault="00FF13A4">
    <w:pPr>
      <w:spacing w:after="120"/>
    </w:pPr>
    <w:hyperlink r:id="rId1">
      <w:proofErr w:type="spellStart"/>
      <w:proofErr w:type="gramStart"/>
      <w:r w:rsidR="00D9766F">
        <w:rPr>
          <w:rStyle w:val="Internetovodkaz"/>
          <w:b/>
          <w:bCs/>
          <w:sz w:val="14"/>
          <w:szCs w:val="14"/>
        </w:rPr>
        <w:t>www</w:t>
      </w:r>
      <w:proofErr w:type="gramEnd"/>
      <w:r w:rsidR="00D9766F">
        <w:rPr>
          <w:rStyle w:val="Internetovodkaz"/>
          <w:b/>
          <w:bCs/>
          <w:sz w:val="14"/>
          <w:szCs w:val="14"/>
        </w:rPr>
        <w:t>.</w:t>
      </w:r>
      <w:proofErr w:type="gramStart"/>
      <w:r w:rsidR="00D9766F">
        <w:rPr>
          <w:rStyle w:val="Internetovodkaz"/>
          <w:b/>
          <w:bCs/>
          <w:sz w:val="14"/>
          <w:szCs w:val="14"/>
        </w:rPr>
        <w:t>renault</w:t>
      </w:r>
      <w:proofErr w:type="gramEnd"/>
      <w:r w:rsidR="00D9766F">
        <w:rPr>
          <w:rStyle w:val="Internetovodkaz"/>
          <w:b/>
          <w:bCs/>
          <w:sz w:val="14"/>
          <w:szCs w:val="14"/>
        </w:rPr>
        <w:t>.cz</w:t>
      </w:r>
      <w:proofErr w:type="spellEnd"/>
    </w:hyperlink>
    <w:r w:rsidR="00D9766F">
      <w:rPr>
        <w:b/>
        <w:bCs/>
        <w:sz w:val="14"/>
        <w:szCs w:val="14"/>
      </w:rPr>
      <w:t xml:space="preserve"> - </w:t>
    </w:r>
    <w:hyperlink r:id="rId2">
      <w:proofErr w:type="spellStart"/>
      <w:r w:rsidR="00D9766F">
        <w:rPr>
          <w:rStyle w:val="Internetovodkaz"/>
          <w:b/>
          <w:bCs/>
          <w:sz w:val="14"/>
          <w:szCs w:val="14"/>
        </w:rPr>
        <w:t>www.media.renault.com</w:t>
      </w:r>
      <w:proofErr w:type="spellEnd"/>
    </w:hyperlink>
    <w:r w:rsidR="00D9766F">
      <w:rPr>
        <w:b/>
        <w:bCs/>
        <w:sz w:val="14"/>
        <w:szCs w:val="14"/>
      </w:rPr>
      <w:t xml:space="preserve"> - </w:t>
    </w:r>
    <w:hyperlink r:id="rId3">
      <w:proofErr w:type="spellStart"/>
      <w:r w:rsidR="00D9766F">
        <w:rPr>
          <w:rStyle w:val="Internetovodkaz"/>
          <w:b/>
          <w:bCs/>
          <w:sz w:val="14"/>
          <w:szCs w:val="14"/>
        </w:rPr>
        <w:t>www.group.renault.com</w:t>
      </w:r>
      <w:proofErr w:type="spellEnd"/>
    </w:hyperlink>
  </w:p>
  <w:p w:rsidR="00A11F97" w:rsidRDefault="00D9766F">
    <w:pPr>
      <w:pStyle w:val="Zpat"/>
    </w:pPr>
    <w:r>
      <w:rPr>
        <w:b/>
        <w:bCs/>
        <w:sz w:val="14"/>
        <w:szCs w:val="14"/>
      </w:rPr>
      <w:t xml:space="preserve">Sledujte nás na </w:t>
    </w:r>
    <w:proofErr w:type="spellStart"/>
    <w:r>
      <w:rPr>
        <w:b/>
        <w:bCs/>
        <w:sz w:val="14"/>
        <w:szCs w:val="14"/>
      </w:rPr>
      <w:t>Instagramu</w:t>
    </w:r>
    <w:proofErr w:type="spellEnd"/>
    <w:r>
      <w:rPr>
        <w:b/>
        <w:bCs/>
        <w:sz w:val="14"/>
        <w:szCs w:val="14"/>
      </w:rPr>
      <w:t>: @</w:t>
    </w:r>
    <w:proofErr w:type="spellStart"/>
    <w:r>
      <w:rPr>
        <w:b/>
        <w:bCs/>
        <w:sz w:val="14"/>
        <w:szCs w:val="14"/>
      </w:rPr>
      <w:t>renault_cz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A4" w:rsidRDefault="00FF13A4">
      <w:r>
        <w:separator/>
      </w:r>
    </w:p>
  </w:footnote>
  <w:footnote w:type="continuationSeparator" w:id="0">
    <w:p w:rsidR="00FF13A4" w:rsidRDefault="00FF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7" w:rsidRDefault="00A11F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7" w:rsidRDefault="00D9766F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4600575</wp:posOffset>
          </wp:positionH>
          <wp:positionV relativeFrom="paragraph">
            <wp:posOffset>514350</wp:posOffset>
          </wp:positionV>
          <wp:extent cx="1545590" cy="520065"/>
          <wp:effectExtent l="0" t="0" r="0" b="0"/>
          <wp:wrapSquare wrapText="bothSides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97"/>
    <w:rsid w:val="001308B2"/>
    <w:rsid w:val="004045C8"/>
    <w:rsid w:val="004264E0"/>
    <w:rsid w:val="00641CC8"/>
    <w:rsid w:val="006C3DA3"/>
    <w:rsid w:val="00A11F97"/>
    <w:rsid w:val="00AE014F"/>
    <w:rsid w:val="00CF4549"/>
    <w:rsid w:val="00D9766F"/>
    <w:rsid w:val="00EE189D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BC62F-F4D8-4FAF-8222-CA06B12E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5B5"/>
    <w:rPr>
      <w:color w:val="00000A"/>
    </w:rPr>
  </w:style>
  <w:style w:type="paragraph" w:styleId="Nadpis1">
    <w:name w:val="heading 1"/>
    <w:basedOn w:val="Normln"/>
    <w:qFormat/>
    <w:pPr>
      <w:keepNext/>
      <w:ind w:left="1985" w:hanging="1985"/>
      <w:jc w:val="both"/>
      <w:outlineLvl w:val="0"/>
    </w:pPr>
    <w:rPr>
      <w:rFonts w:ascii="Tahoma" w:hAnsi="Tahoma" w:cs="Tahoma"/>
      <w:sz w:val="24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rFonts w:ascii="Courier New" w:hAnsi="Courier New" w:cs="Courier New"/>
      <w:sz w:val="24"/>
    </w:rPr>
  </w:style>
  <w:style w:type="paragraph" w:styleId="Nadpis3">
    <w:name w:val="heading 3"/>
    <w:basedOn w:val="Normln"/>
    <w:qFormat/>
    <w:pPr>
      <w:keepNext/>
      <w:spacing w:line="360" w:lineRule="auto"/>
      <w:jc w:val="center"/>
      <w:outlineLvl w:val="2"/>
    </w:pPr>
    <w:rPr>
      <w:rFonts w:ascii="Tahoma" w:hAnsi="Tahoma" w:cs="Tahoma"/>
      <w:bCs/>
      <w:caps/>
      <w:sz w:val="32"/>
    </w:rPr>
  </w:style>
  <w:style w:type="paragraph" w:styleId="Nadpis4">
    <w:name w:val="heading 4"/>
    <w:basedOn w:val="Normln"/>
    <w:qFormat/>
    <w:pPr>
      <w:keepNext/>
      <w:jc w:val="right"/>
      <w:outlineLvl w:val="3"/>
    </w:pPr>
    <w:rPr>
      <w:rFonts w:ascii="Tahoma" w:hAnsi="Tahoma" w:cs="Tahoma"/>
      <w:b/>
      <w:sz w:val="22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rFonts w:ascii="Tahoma" w:hAnsi="Tahoma" w:cs="Tahoma"/>
      <w:b/>
      <w:bCs/>
      <w:caps/>
      <w:sz w:val="22"/>
    </w:rPr>
  </w:style>
  <w:style w:type="paragraph" w:styleId="Nadpis6">
    <w:name w:val="heading 6"/>
    <w:basedOn w:val="Normln"/>
    <w:qFormat/>
    <w:pPr>
      <w:keepNext/>
      <w:jc w:val="center"/>
      <w:outlineLvl w:val="5"/>
    </w:pPr>
    <w:rPr>
      <w:rFonts w:ascii="Tahoma" w:hAnsi="Tahoma" w:cs="Tahoma"/>
      <w:b/>
      <w:bCs/>
      <w:sz w:val="28"/>
    </w:rPr>
  </w:style>
  <w:style w:type="paragraph" w:styleId="Nadpis7">
    <w:name w:val="heading 7"/>
    <w:basedOn w:val="Normln"/>
    <w:qFormat/>
    <w:pPr>
      <w:keepNext/>
      <w:ind w:left="1701" w:hanging="567"/>
      <w:jc w:val="both"/>
      <w:outlineLvl w:val="6"/>
    </w:pPr>
    <w:rPr>
      <w:rFonts w:ascii="Courier New" w:hAnsi="Courier New" w:cs="Courier New"/>
      <w:b/>
      <w:bCs/>
      <w:sz w:val="24"/>
    </w:rPr>
  </w:style>
  <w:style w:type="paragraph" w:styleId="Nadpis8">
    <w:name w:val="heading 8"/>
    <w:basedOn w:val="Normln"/>
    <w:qFormat/>
    <w:pPr>
      <w:keepNext/>
      <w:ind w:left="1134" w:hanging="1134"/>
      <w:jc w:val="both"/>
      <w:outlineLvl w:val="7"/>
    </w:pPr>
    <w:rPr>
      <w:rFonts w:ascii="Courier New" w:hAnsi="Courier New" w:cs="Courier New"/>
      <w:sz w:val="24"/>
    </w:rPr>
  </w:style>
  <w:style w:type="paragraph" w:styleId="Nadpis9">
    <w:name w:val="heading 9"/>
    <w:basedOn w:val="Normln"/>
    <w:qFormat/>
    <w:pPr>
      <w:keepNext/>
      <w:outlineLvl w:val="8"/>
    </w:pPr>
    <w:rPr>
      <w:rFonts w:ascii="Courier New" w:hAnsi="Courier New" w:cs="Courier New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3B50C2"/>
  </w:style>
  <w:style w:type="character" w:customStyle="1" w:styleId="Internetovodkaz">
    <w:name w:val="Internetový odkaz"/>
    <w:basedOn w:val="Standardnpsmoodstavce"/>
    <w:rsid w:val="00AE2F2C"/>
    <w:rPr>
      <w:color w:val="0000FF"/>
      <w:u w:val="single"/>
    </w:rPr>
  </w:style>
  <w:style w:type="character" w:styleId="Siln">
    <w:name w:val="Strong"/>
    <w:basedOn w:val="Standardnpsmoodstavce"/>
    <w:qFormat/>
    <w:rsid w:val="003F6721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50F0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F0211"/>
  </w:style>
  <w:style w:type="character" w:customStyle="1" w:styleId="ZhlavChar">
    <w:name w:val="Záhlaví Char"/>
    <w:basedOn w:val="Standardnpsmoodstavce"/>
    <w:link w:val="Zhlav"/>
    <w:qFormat/>
    <w:rsid w:val="00386394"/>
  </w:style>
  <w:style w:type="character" w:styleId="Sledovanodkaz">
    <w:name w:val="FollowedHyperlink"/>
    <w:basedOn w:val="Standardnpsmoodstavce"/>
    <w:uiPriority w:val="99"/>
    <w:semiHidden/>
    <w:unhideWhenUsed/>
    <w:qFormat/>
    <w:rsid w:val="0038639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Franklin Gothic Book" w:eastAsia="Arial" w:hAnsi="Franklin Gothic Book" w:cs="Arial"/>
      <w:w w:val="96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Courier New" w:hAnsi="Courier New" w:cs="Courier New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ozloendokumentu">
    <w:name w:val="Document Map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134" w:hanging="1134"/>
      <w:jc w:val="both"/>
    </w:pPr>
    <w:rPr>
      <w:rFonts w:ascii="Tahoma" w:hAnsi="Tahoma" w:cs="Tahoma"/>
      <w:sz w:val="22"/>
    </w:rPr>
  </w:style>
  <w:style w:type="paragraph" w:styleId="Zkladntextodsazen2">
    <w:name w:val="Body Text Indent 2"/>
    <w:basedOn w:val="Normln"/>
    <w:qFormat/>
    <w:pPr>
      <w:tabs>
        <w:tab w:val="left" w:pos="1843"/>
        <w:tab w:val="left" w:pos="2694"/>
      </w:tabs>
      <w:ind w:left="3119" w:hanging="1985"/>
      <w:jc w:val="both"/>
    </w:pPr>
    <w:rPr>
      <w:rFonts w:ascii="Courier New" w:hAnsi="Courier New" w:cs="Courier New"/>
      <w:sz w:val="22"/>
    </w:rPr>
  </w:style>
  <w:style w:type="paragraph" w:styleId="Zkladntextodsazen3">
    <w:name w:val="Body Text Indent 3"/>
    <w:basedOn w:val="Normln"/>
    <w:qFormat/>
    <w:pPr>
      <w:ind w:left="1134" w:hanging="1134"/>
      <w:jc w:val="both"/>
      <w:outlineLvl w:val="0"/>
    </w:pPr>
    <w:rPr>
      <w:rFonts w:ascii="Courier New" w:hAnsi="Courier New" w:cs="Courier New"/>
      <w:sz w:val="24"/>
    </w:rPr>
  </w:style>
  <w:style w:type="paragraph" w:styleId="Zkladntext2">
    <w:name w:val="Body Text 2"/>
    <w:basedOn w:val="Normln"/>
    <w:qFormat/>
    <w:pPr>
      <w:jc w:val="both"/>
    </w:pPr>
    <w:rPr>
      <w:rFonts w:ascii="Tahoma" w:hAnsi="Tahoma" w:cs="Tahoma"/>
      <w:sz w:val="24"/>
    </w:rPr>
  </w:style>
  <w:style w:type="paragraph" w:styleId="Obsah1">
    <w:name w:val="toc 1"/>
    <w:basedOn w:val="Normln"/>
    <w:autoRedefine/>
    <w:semiHidden/>
    <w:rsid w:val="00AE2F2C"/>
    <w:pPr>
      <w:spacing w:before="240" w:after="120"/>
    </w:pPr>
    <w:rPr>
      <w:b/>
      <w:bCs/>
    </w:rPr>
  </w:style>
  <w:style w:type="paragraph" w:styleId="Obsah2">
    <w:name w:val="toc 2"/>
    <w:basedOn w:val="Normln"/>
    <w:autoRedefine/>
    <w:semiHidden/>
    <w:rsid w:val="00AE2F2C"/>
    <w:pPr>
      <w:spacing w:before="120"/>
      <w:ind w:left="200"/>
    </w:pPr>
    <w:rPr>
      <w:i/>
      <w:iCs/>
    </w:rPr>
  </w:style>
  <w:style w:type="paragraph" w:styleId="Obsah3">
    <w:name w:val="toc 3"/>
    <w:basedOn w:val="Normln"/>
    <w:autoRedefine/>
    <w:semiHidden/>
    <w:rsid w:val="00AE2F2C"/>
    <w:pPr>
      <w:ind w:left="400"/>
    </w:pPr>
  </w:style>
  <w:style w:type="paragraph" w:styleId="Obsah4">
    <w:name w:val="toc 4"/>
    <w:basedOn w:val="Normln"/>
    <w:autoRedefine/>
    <w:semiHidden/>
    <w:rsid w:val="00AE2F2C"/>
    <w:pPr>
      <w:ind w:left="600"/>
    </w:pPr>
  </w:style>
  <w:style w:type="paragraph" w:styleId="Obsah5">
    <w:name w:val="toc 5"/>
    <w:basedOn w:val="Normln"/>
    <w:autoRedefine/>
    <w:semiHidden/>
    <w:rsid w:val="00AE2F2C"/>
    <w:pPr>
      <w:ind w:left="800"/>
    </w:pPr>
  </w:style>
  <w:style w:type="paragraph" w:styleId="Obsah6">
    <w:name w:val="toc 6"/>
    <w:basedOn w:val="Normln"/>
    <w:autoRedefine/>
    <w:semiHidden/>
    <w:rsid w:val="00AE2F2C"/>
    <w:pPr>
      <w:ind w:left="1000"/>
    </w:pPr>
  </w:style>
  <w:style w:type="paragraph" w:styleId="Obsah7">
    <w:name w:val="toc 7"/>
    <w:basedOn w:val="Normln"/>
    <w:autoRedefine/>
    <w:semiHidden/>
    <w:rsid w:val="00AE2F2C"/>
    <w:pPr>
      <w:ind w:left="1200"/>
    </w:pPr>
  </w:style>
  <w:style w:type="paragraph" w:styleId="Obsah8">
    <w:name w:val="toc 8"/>
    <w:basedOn w:val="Normln"/>
    <w:autoRedefine/>
    <w:semiHidden/>
    <w:rsid w:val="00AE2F2C"/>
    <w:pPr>
      <w:ind w:left="1400"/>
    </w:pPr>
  </w:style>
  <w:style w:type="paragraph" w:styleId="Obsah9">
    <w:name w:val="toc 9"/>
    <w:basedOn w:val="Normln"/>
    <w:autoRedefine/>
    <w:semiHidden/>
    <w:rsid w:val="00AE2F2C"/>
    <w:pPr>
      <w:ind w:left="160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50F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EC5809"/>
    <w:pPr>
      <w:widowControl w:val="0"/>
      <w:spacing w:before="126"/>
      <w:ind w:left="2375" w:hanging="92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oup.renault.com/" TargetMode="External"/><Relationship Id="rId2" Type="http://schemas.openxmlformats.org/officeDocument/2006/relationships/hyperlink" Target="http://www.media.renault.com/" TargetMode="External"/><Relationship Id="rId1" Type="http://schemas.openxmlformats.org/officeDocument/2006/relationships/hyperlink" Target="http://www.renault.cz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oup.renault.com/" TargetMode="External"/><Relationship Id="rId2" Type="http://schemas.openxmlformats.org/officeDocument/2006/relationships/hyperlink" Target="http://www.media.renault.com/" TargetMode="External"/><Relationship Id="rId1" Type="http://schemas.openxmlformats.org/officeDocument/2006/relationships/hyperlink" Target="http://www.renault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4DBB-B46B-4127-B945-9CF0128E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Kopyta</dc:creator>
  <dc:description/>
  <cp:lastModifiedBy>SKALICKOVA Jitka</cp:lastModifiedBy>
  <cp:revision>39</cp:revision>
  <cp:lastPrinted>2018-03-14T12:36:00Z</cp:lastPrinted>
  <dcterms:created xsi:type="dcterms:W3CDTF">2018-05-23T12:21:00Z</dcterms:created>
  <dcterms:modified xsi:type="dcterms:W3CDTF">2018-05-27T22:31:00Z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-385102482</vt:i4>
  </property>
  <property fmtid="{D5CDD505-2E9C-101B-9397-08002B2CF9AE}" pid="9" name="_AuthorEmail">
    <vt:lpwstr>jitka.skalickova@renault.cz</vt:lpwstr>
  </property>
  <property fmtid="{D5CDD505-2E9C-101B-9397-08002B2CF9AE}" pid="10" name="_AuthorEmailDisplayName">
    <vt:lpwstr>SKALICKOVA Jitka</vt:lpwstr>
  </property>
  <property fmtid="{D5CDD505-2E9C-101B-9397-08002B2CF9AE}" pid="11" name="_EmailSubject">
    <vt:lpwstr>tiskova konference 1/3</vt:lpwstr>
  </property>
  <property fmtid="{D5CDD505-2E9C-101B-9397-08002B2CF9AE}" pid="12" name="_NewReviewCycle">
    <vt:lpwstr/>
  </property>
  <property fmtid="{D5CDD505-2E9C-101B-9397-08002B2CF9AE}" pid="13" name="_PreviousAdHocReviewCycleID">
    <vt:i4>-492710827</vt:i4>
  </property>
</Properties>
</file>